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561B" w14:textId="27BF72A8" w:rsidR="002650A4" w:rsidRPr="007D22B0" w:rsidRDefault="007D22B0" w:rsidP="007D22B0">
      <w:pPr>
        <w:pStyle w:val="p3"/>
        <w:spacing w:line="360" w:lineRule="auto"/>
        <w:jc w:val="center"/>
        <w:rPr>
          <w:rFonts w:ascii="Arial" w:hAnsi="Arial" w:cs="Arial"/>
          <w:b/>
          <w:bCs/>
          <w:sz w:val="22"/>
          <w:szCs w:val="22"/>
        </w:rPr>
      </w:pPr>
      <w:r w:rsidRPr="007D22B0">
        <w:rPr>
          <w:rFonts w:ascii="Arial" w:hAnsi="Arial" w:cs="Arial"/>
          <w:b/>
          <w:bCs/>
          <w:sz w:val="22"/>
          <w:szCs w:val="22"/>
        </w:rPr>
        <w:t>DIETAS RESTRITIVAS PARA O EMAGRECIMENTO</w:t>
      </w:r>
      <w:r w:rsidR="00A344BB">
        <w:rPr>
          <w:rFonts w:ascii="Arial" w:hAnsi="Arial" w:cs="Arial"/>
          <w:b/>
          <w:bCs/>
          <w:sz w:val="22"/>
          <w:szCs w:val="22"/>
        </w:rPr>
        <w:t xml:space="preserve"> SÃO EFETIVAS A</w:t>
      </w:r>
      <w:r w:rsidRPr="007D22B0">
        <w:rPr>
          <w:rFonts w:ascii="Arial" w:hAnsi="Arial" w:cs="Arial"/>
          <w:b/>
          <w:bCs/>
          <w:sz w:val="22"/>
          <w:szCs w:val="22"/>
        </w:rPr>
        <w:t xml:space="preserve"> LONGO PRAZO</w:t>
      </w:r>
      <w:r w:rsidR="00B44EC6">
        <w:rPr>
          <w:rFonts w:ascii="Arial" w:hAnsi="Arial" w:cs="Arial"/>
          <w:b/>
          <w:bCs/>
          <w:sz w:val="22"/>
          <w:szCs w:val="22"/>
        </w:rPr>
        <w:t>?</w:t>
      </w:r>
    </w:p>
    <w:p w14:paraId="4C55042D" w14:textId="0C23237F" w:rsidR="002650A4" w:rsidRPr="00075E13" w:rsidRDefault="002650A4" w:rsidP="00075E13">
      <w:pPr>
        <w:pStyle w:val="p2"/>
        <w:spacing w:line="360" w:lineRule="auto"/>
        <w:rPr>
          <w:rStyle w:val="s2"/>
          <w:rFonts w:ascii="Arial" w:hAnsi="Arial" w:cs="Arial"/>
          <w:sz w:val="24"/>
          <w:szCs w:val="24"/>
        </w:rPr>
      </w:pPr>
    </w:p>
    <w:p w14:paraId="21AB2086" w14:textId="77777777" w:rsidR="00CF27CC" w:rsidRDefault="00B44EC6" w:rsidP="00CF27CC">
      <w:pPr>
        <w:pStyle w:val="p2"/>
        <w:jc w:val="center"/>
        <w:rPr>
          <w:rStyle w:val="s2"/>
          <w:rFonts w:ascii="Arial" w:hAnsi="Arial" w:cs="Arial"/>
          <w:sz w:val="20"/>
          <w:szCs w:val="20"/>
        </w:rPr>
      </w:pPr>
      <w:r>
        <w:rPr>
          <w:rStyle w:val="s2"/>
          <w:rFonts w:ascii="Arial" w:hAnsi="Arial" w:cs="Arial"/>
          <w:sz w:val="20"/>
          <w:szCs w:val="20"/>
        </w:rPr>
        <w:t xml:space="preserve">Maciel </w:t>
      </w:r>
      <w:r w:rsidR="007D22B0" w:rsidRPr="007D22B0">
        <w:rPr>
          <w:rStyle w:val="s2"/>
          <w:rFonts w:ascii="Arial" w:hAnsi="Arial" w:cs="Arial"/>
          <w:sz w:val="20"/>
          <w:szCs w:val="20"/>
        </w:rPr>
        <w:t>Rodrigues, Eduarda</w:t>
      </w:r>
      <w:r w:rsidR="00A344BB">
        <w:rPr>
          <w:rStyle w:val="s2"/>
          <w:rFonts w:ascii="Arial" w:hAnsi="Arial" w:cs="Arial"/>
          <w:sz w:val="20"/>
          <w:szCs w:val="20"/>
        </w:rPr>
        <w:t>;</w:t>
      </w:r>
      <w:r>
        <w:rPr>
          <w:rStyle w:val="s2"/>
          <w:rFonts w:ascii="Arial" w:hAnsi="Arial" w:cs="Arial"/>
          <w:sz w:val="20"/>
          <w:szCs w:val="20"/>
        </w:rPr>
        <w:t xml:space="preserve"> Porto</w:t>
      </w:r>
      <w:r w:rsidR="007D22B0" w:rsidRPr="007D22B0">
        <w:rPr>
          <w:rStyle w:val="s2"/>
          <w:rFonts w:ascii="Arial" w:hAnsi="Arial" w:cs="Arial"/>
          <w:sz w:val="20"/>
          <w:szCs w:val="20"/>
        </w:rPr>
        <w:t xml:space="preserve"> Amorim </w:t>
      </w:r>
      <w:r w:rsidR="009F27B5" w:rsidRPr="007D22B0">
        <w:rPr>
          <w:rStyle w:val="s2"/>
          <w:rFonts w:ascii="Arial" w:hAnsi="Arial" w:cs="Arial"/>
          <w:sz w:val="20"/>
          <w:szCs w:val="20"/>
        </w:rPr>
        <w:t>Juliana</w:t>
      </w:r>
      <w:r w:rsidR="009F27B5">
        <w:rPr>
          <w:rStyle w:val="s2"/>
          <w:rFonts w:ascii="Arial" w:hAnsi="Arial" w:cs="Arial"/>
          <w:sz w:val="20"/>
          <w:szCs w:val="20"/>
        </w:rPr>
        <w:t>; Ribeiro</w:t>
      </w:r>
      <w:r>
        <w:rPr>
          <w:rStyle w:val="s2"/>
          <w:rFonts w:ascii="Arial" w:hAnsi="Arial" w:cs="Arial"/>
          <w:sz w:val="20"/>
          <w:szCs w:val="20"/>
        </w:rPr>
        <w:t xml:space="preserve"> Aparecida </w:t>
      </w:r>
      <w:proofErr w:type="spellStart"/>
      <w:proofErr w:type="gramStart"/>
      <w:r>
        <w:rPr>
          <w:rStyle w:val="s2"/>
          <w:rFonts w:ascii="Arial" w:hAnsi="Arial" w:cs="Arial"/>
          <w:sz w:val="20"/>
          <w:szCs w:val="20"/>
        </w:rPr>
        <w:t>Weverlainne</w:t>
      </w:r>
      <w:proofErr w:type="spellEnd"/>
      <w:r>
        <w:rPr>
          <w:rStyle w:val="s2"/>
          <w:rFonts w:ascii="Arial" w:hAnsi="Arial" w:cs="Arial"/>
          <w:sz w:val="20"/>
          <w:szCs w:val="20"/>
        </w:rPr>
        <w:t xml:space="preserve"> </w:t>
      </w:r>
      <w:r w:rsidR="007D22B0" w:rsidRPr="007D22B0">
        <w:rPr>
          <w:rStyle w:val="s2"/>
          <w:rFonts w:ascii="Arial" w:hAnsi="Arial" w:cs="Arial"/>
          <w:sz w:val="20"/>
          <w:szCs w:val="20"/>
        </w:rPr>
        <w:t>,</w:t>
      </w:r>
      <w:proofErr w:type="gramEnd"/>
      <w:r w:rsidR="007D22B0" w:rsidRPr="007D22B0">
        <w:rPr>
          <w:rStyle w:val="s2"/>
          <w:rFonts w:ascii="Arial" w:hAnsi="Arial" w:cs="Arial"/>
          <w:sz w:val="20"/>
          <w:szCs w:val="20"/>
        </w:rPr>
        <w:t xml:space="preserve"> </w:t>
      </w:r>
      <w:proofErr w:type="spellStart"/>
      <w:r w:rsidR="007D22B0" w:rsidRPr="007D22B0">
        <w:rPr>
          <w:rStyle w:val="s2"/>
          <w:rFonts w:ascii="Arial" w:hAnsi="Arial" w:cs="Arial"/>
          <w:sz w:val="20"/>
          <w:szCs w:val="20"/>
        </w:rPr>
        <w:t>Marcely</w:t>
      </w:r>
      <w:proofErr w:type="spellEnd"/>
      <w:r w:rsidR="007D22B0" w:rsidRPr="007D22B0">
        <w:rPr>
          <w:rStyle w:val="s2"/>
          <w:rFonts w:ascii="Arial" w:hAnsi="Arial" w:cs="Arial"/>
          <w:sz w:val="20"/>
          <w:szCs w:val="20"/>
        </w:rPr>
        <w:t>,</w:t>
      </w:r>
      <w:r w:rsidR="00A344BB">
        <w:rPr>
          <w:rStyle w:val="s2"/>
          <w:rFonts w:ascii="Arial" w:hAnsi="Arial" w:cs="Arial"/>
          <w:sz w:val="20"/>
          <w:szCs w:val="20"/>
        </w:rPr>
        <w:t>;</w:t>
      </w:r>
      <w:r w:rsidR="007D22B0" w:rsidRPr="007D22B0">
        <w:rPr>
          <w:rStyle w:val="s2"/>
          <w:rFonts w:ascii="Arial" w:hAnsi="Arial" w:cs="Arial"/>
          <w:sz w:val="20"/>
          <w:szCs w:val="20"/>
        </w:rPr>
        <w:t xml:space="preserve"> Dantas</w:t>
      </w:r>
      <w:r>
        <w:rPr>
          <w:rStyle w:val="s2"/>
          <w:rFonts w:ascii="Arial" w:hAnsi="Arial" w:cs="Arial"/>
          <w:sz w:val="20"/>
          <w:szCs w:val="20"/>
        </w:rPr>
        <w:t xml:space="preserve"> Monteiro</w:t>
      </w:r>
      <w:r w:rsidR="007D22B0" w:rsidRPr="007D22B0">
        <w:rPr>
          <w:rStyle w:val="s2"/>
          <w:rFonts w:ascii="Arial" w:hAnsi="Arial" w:cs="Arial"/>
          <w:sz w:val="20"/>
          <w:szCs w:val="20"/>
        </w:rPr>
        <w:t>, Thais</w:t>
      </w:r>
      <w:r w:rsidR="00A344BB">
        <w:rPr>
          <w:rStyle w:val="s2"/>
          <w:rFonts w:ascii="Arial" w:hAnsi="Arial" w:cs="Arial"/>
          <w:sz w:val="20"/>
          <w:szCs w:val="20"/>
        </w:rPr>
        <w:t>; Briskiewicz, Lucas Bruna</w:t>
      </w:r>
    </w:p>
    <w:p w14:paraId="42568553" w14:textId="1EBDEC90" w:rsidR="00CF27CC" w:rsidRDefault="00CF27CC" w:rsidP="00CF27CC">
      <w:pPr>
        <w:pStyle w:val="p2"/>
        <w:rPr>
          <w:rStyle w:val="s2"/>
          <w:rFonts w:ascii="Arial" w:hAnsi="Arial" w:cs="Arial"/>
          <w:sz w:val="20"/>
          <w:szCs w:val="20"/>
        </w:rPr>
      </w:pPr>
    </w:p>
    <w:p w14:paraId="71A1B22E" w14:textId="702A3847" w:rsidR="00213652" w:rsidRDefault="00CF27CC" w:rsidP="00CF27CC">
      <w:pPr>
        <w:pStyle w:val="p2"/>
        <w:rPr>
          <w:rStyle w:val="s2"/>
          <w:rFonts w:ascii="Arial" w:hAnsi="Arial" w:cs="Arial"/>
          <w:b/>
          <w:bCs/>
          <w:sz w:val="22"/>
          <w:szCs w:val="22"/>
        </w:rPr>
      </w:pPr>
      <w:r w:rsidRPr="00CF27CC">
        <w:rPr>
          <w:rStyle w:val="s2"/>
          <w:rFonts w:ascii="Arial" w:hAnsi="Arial" w:cs="Arial"/>
          <w:sz w:val="20"/>
          <w:szCs w:val="20"/>
        </w:rPr>
        <w:t>I</w:t>
      </w:r>
      <w:r w:rsidR="008C14C4" w:rsidRPr="00CF27CC">
        <w:rPr>
          <w:rStyle w:val="s2"/>
          <w:rFonts w:ascii="Arial" w:hAnsi="Arial" w:cs="Arial"/>
          <w:b/>
          <w:bCs/>
          <w:sz w:val="22"/>
          <w:szCs w:val="22"/>
        </w:rPr>
        <w:t>ntr</w:t>
      </w:r>
      <w:r w:rsidR="008C14C4">
        <w:rPr>
          <w:rStyle w:val="s2"/>
          <w:rFonts w:ascii="Arial" w:hAnsi="Arial" w:cs="Arial"/>
          <w:b/>
          <w:bCs/>
          <w:sz w:val="22"/>
          <w:szCs w:val="22"/>
        </w:rPr>
        <w:t>odução</w:t>
      </w:r>
    </w:p>
    <w:p w14:paraId="7DA5557B" w14:textId="77777777" w:rsidR="00CF27CC" w:rsidRDefault="00CF27CC" w:rsidP="00213652">
      <w:pPr>
        <w:pStyle w:val="p2"/>
        <w:spacing w:line="360" w:lineRule="auto"/>
        <w:ind w:firstLine="708"/>
        <w:jc w:val="both"/>
        <w:rPr>
          <w:rStyle w:val="s2"/>
          <w:rFonts w:ascii="Arial" w:hAnsi="Arial" w:cs="Arial"/>
          <w:sz w:val="20"/>
          <w:szCs w:val="20"/>
        </w:rPr>
      </w:pPr>
    </w:p>
    <w:p w14:paraId="72599396" w14:textId="77777777" w:rsidR="00CF27CC" w:rsidRDefault="002650A4" w:rsidP="00CF27CC">
      <w:pPr>
        <w:pStyle w:val="p2"/>
        <w:spacing w:line="360" w:lineRule="auto"/>
        <w:ind w:firstLine="708"/>
        <w:jc w:val="both"/>
        <w:rPr>
          <w:rStyle w:val="s2"/>
          <w:rFonts w:ascii="Arial" w:hAnsi="Arial" w:cs="Arial"/>
          <w:sz w:val="22"/>
          <w:szCs w:val="22"/>
        </w:rPr>
      </w:pPr>
      <w:r w:rsidRPr="007D22B0">
        <w:rPr>
          <w:rStyle w:val="s2"/>
          <w:rFonts w:ascii="Arial" w:hAnsi="Arial" w:cs="Arial"/>
          <w:sz w:val="22"/>
          <w:szCs w:val="22"/>
        </w:rPr>
        <w:t>Atualmente, alimentação e hábitos saudáveis são assuntos frequentemente</w:t>
      </w:r>
      <w:r w:rsidR="00CF27CC">
        <w:rPr>
          <w:rStyle w:val="s2"/>
          <w:rFonts w:ascii="Arial" w:hAnsi="Arial" w:cs="Arial"/>
          <w:sz w:val="22"/>
          <w:szCs w:val="22"/>
        </w:rPr>
        <w:t xml:space="preserve"> </w:t>
      </w:r>
      <w:r w:rsidRPr="007D22B0">
        <w:rPr>
          <w:rStyle w:val="s2"/>
          <w:rFonts w:ascii="Arial" w:hAnsi="Arial" w:cs="Arial"/>
          <w:sz w:val="22"/>
          <w:szCs w:val="22"/>
        </w:rPr>
        <w:t xml:space="preserve">abordados na sociedade, </w:t>
      </w:r>
      <w:r w:rsidR="00C15A12">
        <w:rPr>
          <w:rStyle w:val="s2"/>
          <w:rFonts w:ascii="Arial" w:hAnsi="Arial" w:cs="Arial"/>
          <w:sz w:val="22"/>
          <w:szCs w:val="22"/>
        </w:rPr>
        <w:t xml:space="preserve">o que </w:t>
      </w:r>
      <w:r w:rsidRPr="007D22B0">
        <w:rPr>
          <w:rStyle w:val="s2"/>
          <w:rFonts w:ascii="Arial" w:hAnsi="Arial" w:cs="Arial"/>
          <w:sz w:val="22"/>
          <w:szCs w:val="22"/>
        </w:rPr>
        <w:t xml:space="preserve">mostra uma preocupação não só na melhoria de saúde e estilo de vida, como na aparência física. Contudo, devido à busca constante por resultados imediatos, principalmente relacionados à estética, </w:t>
      </w:r>
      <w:r w:rsidR="00C15A12">
        <w:rPr>
          <w:rStyle w:val="s2"/>
          <w:rFonts w:ascii="Arial" w:hAnsi="Arial" w:cs="Arial"/>
          <w:sz w:val="22"/>
          <w:szCs w:val="22"/>
        </w:rPr>
        <w:t>alguns</w:t>
      </w:r>
      <w:r w:rsidRPr="007D22B0">
        <w:rPr>
          <w:rStyle w:val="s2"/>
          <w:rFonts w:ascii="Arial" w:hAnsi="Arial" w:cs="Arial"/>
          <w:sz w:val="22"/>
          <w:szCs w:val="22"/>
        </w:rPr>
        <w:t xml:space="preserve"> indivíduos</w:t>
      </w:r>
      <w:r w:rsidR="00C15A12">
        <w:rPr>
          <w:rStyle w:val="s2"/>
          <w:rFonts w:ascii="Arial" w:hAnsi="Arial" w:cs="Arial"/>
          <w:sz w:val="22"/>
          <w:szCs w:val="22"/>
        </w:rPr>
        <w:t xml:space="preserve"> optam</w:t>
      </w:r>
      <w:r w:rsidRPr="007D22B0">
        <w:rPr>
          <w:rStyle w:val="s2"/>
          <w:rFonts w:ascii="Arial" w:hAnsi="Arial" w:cs="Arial"/>
          <w:sz w:val="22"/>
          <w:szCs w:val="22"/>
        </w:rPr>
        <w:t xml:space="preserve"> por seguir dietas restritivas, </w:t>
      </w:r>
      <w:r w:rsidR="00C15A12">
        <w:rPr>
          <w:rStyle w:val="s2"/>
          <w:rFonts w:ascii="Arial" w:hAnsi="Arial" w:cs="Arial"/>
          <w:sz w:val="22"/>
          <w:szCs w:val="22"/>
        </w:rPr>
        <w:t xml:space="preserve">por acreditar </w:t>
      </w:r>
      <w:r w:rsidRPr="007D22B0">
        <w:rPr>
          <w:rStyle w:val="s2"/>
          <w:rFonts w:ascii="Arial" w:hAnsi="Arial" w:cs="Arial"/>
          <w:sz w:val="22"/>
          <w:szCs w:val="22"/>
        </w:rPr>
        <w:t>que é a melhor estratégia para alcançar determinados objetivos e obter resultados satisfatórios (OLIVEIRA, 2019)</w:t>
      </w:r>
      <w:r w:rsidR="00CF27CC">
        <w:rPr>
          <w:rStyle w:val="s2"/>
          <w:rFonts w:ascii="Arial" w:hAnsi="Arial" w:cs="Arial"/>
          <w:sz w:val="22"/>
          <w:szCs w:val="22"/>
        </w:rPr>
        <w:t>.</w:t>
      </w:r>
    </w:p>
    <w:p w14:paraId="0DF8F614" w14:textId="6CB3D4C1" w:rsidR="002650A4" w:rsidRPr="00CF27CC" w:rsidRDefault="009F27B5" w:rsidP="00CF27CC">
      <w:pPr>
        <w:pStyle w:val="p2"/>
        <w:spacing w:line="360" w:lineRule="auto"/>
        <w:ind w:firstLine="708"/>
        <w:jc w:val="both"/>
        <w:rPr>
          <w:rFonts w:ascii="Arial" w:hAnsi="Arial" w:cs="Arial"/>
          <w:b/>
          <w:bCs/>
          <w:sz w:val="22"/>
          <w:szCs w:val="22"/>
        </w:rPr>
      </w:pPr>
      <w:r>
        <w:rPr>
          <w:rStyle w:val="s2"/>
          <w:rFonts w:ascii="Arial" w:hAnsi="Arial" w:cs="Arial"/>
          <w:sz w:val="22"/>
          <w:szCs w:val="22"/>
        </w:rPr>
        <w:t>A</w:t>
      </w:r>
      <w:r w:rsidR="00CF27CC">
        <w:rPr>
          <w:rStyle w:val="s2"/>
          <w:rFonts w:ascii="Arial" w:hAnsi="Arial" w:cs="Arial"/>
          <w:sz w:val="22"/>
          <w:szCs w:val="22"/>
        </w:rPr>
        <w:t xml:space="preserve"> </w:t>
      </w:r>
      <w:r w:rsidR="002650A4" w:rsidRPr="007D22B0">
        <w:rPr>
          <w:rStyle w:val="s2"/>
          <w:rFonts w:ascii="Arial" w:hAnsi="Arial" w:cs="Arial"/>
          <w:sz w:val="22"/>
          <w:szCs w:val="22"/>
        </w:rPr>
        <w:t>concepção</w:t>
      </w:r>
      <w:r w:rsidR="00CF27CC">
        <w:rPr>
          <w:rStyle w:val="s2"/>
          <w:rFonts w:ascii="Arial" w:hAnsi="Arial" w:cs="Arial"/>
          <w:sz w:val="22"/>
          <w:szCs w:val="22"/>
        </w:rPr>
        <w:t xml:space="preserve"> </w:t>
      </w:r>
      <w:r w:rsidR="00CF27CC" w:rsidRPr="007D22B0">
        <w:rPr>
          <w:rStyle w:val="s2"/>
          <w:rFonts w:ascii="Arial" w:hAnsi="Arial" w:cs="Arial"/>
          <w:sz w:val="22"/>
          <w:szCs w:val="22"/>
        </w:rPr>
        <w:t>de</w:t>
      </w:r>
      <w:r w:rsidR="00CF27CC" w:rsidRPr="007D22B0">
        <w:rPr>
          <w:rStyle w:val="apple-converted-space"/>
          <w:rFonts w:ascii="Arial" w:hAnsi="Arial" w:cs="Arial"/>
          <w:sz w:val="22"/>
          <w:szCs w:val="22"/>
        </w:rPr>
        <w:t xml:space="preserve"> dietas</w:t>
      </w:r>
      <w:r w:rsidR="00CF27CC">
        <w:rPr>
          <w:rStyle w:val="apple-converted-space"/>
          <w:rFonts w:ascii="Arial" w:hAnsi="Arial" w:cs="Arial"/>
          <w:sz w:val="22"/>
          <w:szCs w:val="22"/>
        </w:rPr>
        <w:t xml:space="preserve"> </w:t>
      </w:r>
      <w:r w:rsidR="00075E13" w:rsidRPr="007D22B0">
        <w:rPr>
          <w:rStyle w:val="s2"/>
          <w:rFonts w:ascii="Arial" w:hAnsi="Arial" w:cs="Arial"/>
          <w:sz w:val="22"/>
          <w:szCs w:val="22"/>
        </w:rPr>
        <w:t>restritivas</w:t>
      </w:r>
      <w:r w:rsidR="00075E13" w:rsidRPr="007D22B0">
        <w:rPr>
          <w:rStyle w:val="apple-converted-space"/>
          <w:rFonts w:ascii="Arial" w:hAnsi="Arial" w:cs="Arial"/>
          <w:sz w:val="22"/>
          <w:szCs w:val="22"/>
        </w:rPr>
        <w:t> pode</w:t>
      </w:r>
      <w:r w:rsidR="002650A4" w:rsidRPr="007D22B0">
        <w:rPr>
          <w:rStyle w:val="apple-converted-space"/>
          <w:rFonts w:ascii="Arial" w:hAnsi="Arial" w:cs="Arial"/>
          <w:sz w:val="22"/>
          <w:szCs w:val="22"/>
        </w:rPr>
        <w:t> </w:t>
      </w:r>
      <w:r w:rsidR="00075E13" w:rsidRPr="007D22B0">
        <w:rPr>
          <w:rStyle w:val="s2"/>
          <w:rFonts w:ascii="Arial" w:hAnsi="Arial" w:cs="Arial"/>
          <w:sz w:val="22"/>
          <w:szCs w:val="22"/>
        </w:rPr>
        <w:t>ser</w:t>
      </w:r>
      <w:r w:rsidR="00075E13" w:rsidRPr="007D22B0">
        <w:rPr>
          <w:rStyle w:val="apple-converted-space"/>
          <w:rFonts w:ascii="Arial" w:hAnsi="Arial" w:cs="Arial"/>
          <w:sz w:val="22"/>
          <w:szCs w:val="22"/>
        </w:rPr>
        <w:t> entendida</w:t>
      </w:r>
      <w:r w:rsidR="00CF27CC">
        <w:rPr>
          <w:rStyle w:val="s2"/>
          <w:rFonts w:ascii="Arial" w:hAnsi="Arial" w:cs="Arial"/>
          <w:sz w:val="22"/>
          <w:szCs w:val="22"/>
        </w:rPr>
        <w:t xml:space="preserve"> </w:t>
      </w:r>
      <w:r w:rsidR="002650A4" w:rsidRPr="007D22B0">
        <w:rPr>
          <w:rStyle w:val="s2"/>
          <w:rFonts w:ascii="Arial" w:hAnsi="Arial" w:cs="Arial"/>
          <w:sz w:val="22"/>
          <w:szCs w:val="22"/>
        </w:rPr>
        <w:t>com</w:t>
      </w:r>
      <w:r w:rsidR="00CF27CC">
        <w:rPr>
          <w:rStyle w:val="s2"/>
          <w:rFonts w:ascii="Arial" w:hAnsi="Arial" w:cs="Arial"/>
          <w:sz w:val="22"/>
          <w:szCs w:val="22"/>
        </w:rPr>
        <w:t xml:space="preserve">o a </w:t>
      </w:r>
      <w:r w:rsidR="002650A4" w:rsidRPr="007D22B0">
        <w:rPr>
          <w:rStyle w:val="s2"/>
          <w:rFonts w:ascii="Arial" w:hAnsi="Arial" w:cs="Arial"/>
          <w:sz w:val="22"/>
          <w:szCs w:val="22"/>
        </w:rPr>
        <w:t>restrição</w:t>
      </w:r>
      <w:r w:rsidR="00CF27CC">
        <w:rPr>
          <w:rStyle w:val="s2"/>
          <w:rFonts w:ascii="Arial" w:hAnsi="Arial" w:cs="Arial"/>
          <w:sz w:val="22"/>
          <w:szCs w:val="22"/>
        </w:rPr>
        <w:t xml:space="preserve"> </w:t>
      </w:r>
      <w:r w:rsidR="00CF27CC" w:rsidRPr="007D22B0">
        <w:rPr>
          <w:rStyle w:val="s2"/>
          <w:rFonts w:ascii="Arial" w:hAnsi="Arial" w:cs="Arial"/>
          <w:sz w:val="22"/>
          <w:szCs w:val="22"/>
        </w:rPr>
        <w:t xml:space="preserve">calórica </w:t>
      </w:r>
      <w:r w:rsidR="00CF27CC" w:rsidRPr="007D22B0">
        <w:rPr>
          <w:rStyle w:val="apple-converted-space"/>
          <w:rFonts w:ascii="Arial" w:hAnsi="Arial" w:cs="Arial"/>
          <w:sz w:val="22"/>
          <w:szCs w:val="22"/>
        </w:rPr>
        <w:t>de</w:t>
      </w:r>
      <w:r w:rsidR="002650A4" w:rsidRPr="007D22B0">
        <w:rPr>
          <w:rStyle w:val="s2"/>
          <w:rFonts w:ascii="Arial" w:hAnsi="Arial" w:cs="Arial"/>
          <w:sz w:val="22"/>
          <w:szCs w:val="22"/>
        </w:rPr>
        <w:t xml:space="preserve"> </w:t>
      </w:r>
      <w:r w:rsidR="002650A4" w:rsidRPr="007D22B0">
        <w:rPr>
          <w:rStyle w:val="apple-converted-space"/>
          <w:rFonts w:ascii="Arial" w:hAnsi="Arial" w:cs="Arial"/>
          <w:sz w:val="22"/>
          <w:szCs w:val="22"/>
        </w:rPr>
        <w:t xml:space="preserve">  </w:t>
      </w:r>
      <w:r w:rsidR="002650A4" w:rsidRPr="007D22B0">
        <w:rPr>
          <w:rStyle w:val="s2"/>
          <w:rFonts w:ascii="Arial" w:hAnsi="Arial" w:cs="Arial"/>
          <w:sz w:val="22"/>
          <w:szCs w:val="22"/>
        </w:rPr>
        <w:t xml:space="preserve">macronutrientes </w:t>
      </w:r>
      <w:r w:rsidR="002650A4" w:rsidRPr="007D22B0">
        <w:rPr>
          <w:rStyle w:val="apple-converted-space"/>
          <w:rFonts w:ascii="Arial" w:hAnsi="Arial" w:cs="Arial"/>
          <w:sz w:val="22"/>
          <w:szCs w:val="22"/>
        </w:rPr>
        <w:t xml:space="preserve">  </w:t>
      </w:r>
      <w:r w:rsidR="002650A4" w:rsidRPr="007D22B0">
        <w:rPr>
          <w:rStyle w:val="s2"/>
          <w:rFonts w:ascii="Arial" w:hAnsi="Arial" w:cs="Arial"/>
          <w:sz w:val="22"/>
          <w:szCs w:val="22"/>
        </w:rPr>
        <w:t>e grupamentos</w:t>
      </w:r>
      <w:r w:rsidR="002650A4" w:rsidRPr="007D22B0">
        <w:rPr>
          <w:rStyle w:val="apple-converted-space"/>
          <w:rFonts w:ascii="Arial" w:hAnsi="Arial" w:cs="Arial"/>
          <w:sz w:val="22"/>
          <w:szCs w:val="22"/>
        </w:rPr>
        <w:t xml:space="preserve">    </w:t>
      </w:r>
      <w:r w:rsidR="00075E13" w:rsidRPr="007D22B0">
        <w:rPr>
          <w:rStyle w:val="s2"/>
          <w:rFonts w:ascii="Arial" w:hAnsi="Arial" w:cs="Arial"/>
          <w:sz w:val="22"/>
          <w:szCs w:val="22"/>
        </w:rPr>
        <w:t>alimentares,</w:t>
      </w:r>
      <w:r w:rsidR="00075E13" w:rsidRPr="007D22B0">
        <w:rPr>
          <w:rStyle w:val="apple-converted-space"/>
          <w:rFonts w:ascii="Arial" w:hAnsi="Arial" w:cs="Arial"/>
          <w:sz w:val="22"/>
          <w:szCs w:val="22"/>
        </w:rPr>
        <w:t> </w:t>
      </w:r>
      <w:r w:rsidR="00CC4DA1">
        <w:rPr>
          <w:rStyle w:val="apple-converted-space"/>
          <w:rFonts w:ascii="Arial" w:hAnsi="Arial" w:cs="Arial"/>
          <w:sz w:val="22"/>
          <w:szCs w:val="22"/>
        </w:rPr>
        <w:t>por meio da</w:t>
      </w:r>
      <w:r w:rsidR="00CF27CC">
        <w:rPr>
          <w:rStyle w:val="apple-converted-space"/>
          <w:rFonts w:ascii="Arial" w:hAnsi="Arial" w:cs="Arial"/>
          <w:sz w:val="22"/>
          <w:szCs w:val="22"/>
        </w:rPr>
        <w:t xml:space="preserve"> </w:t>
      </w:r>
      <w:r w:rsidR="00CC4DA1">
        <w:rPr>
          <w:rStyle w:val="apple-converted-space"/>
          <w:rFonts w:ascii="Arial" w:hAnsi="Arial" w:cs="Arial"/>
          <w:sz w:val="22"/>
          <w:szCs w:val="22"/>
        </w:rPr>
        <w:t xml:space="preserve">contagem de calorias </w:t>
      </w:r>
      <w:r w:rsidR="00CC4DA1">
        <w:rPr>
          <w:rStyle w:val="s2"/>
          <w:rFonts w:ascii="Arial" w:hAnsi="Arial" w:cs="Arial"/>
          <w:sz w:val="22"/>
          <w:szCs w:val="22"/>
        </w:rPr>
        <w:t>ou exclusão</w:t>
      </w:r>
      <w:r w:rsidR="002650A4" w:rsidRPr="007D22B0">
        <w:rPr>
          <w:rStyle w:val="s2"/>
          <w:rFonts w:ascii="Arial" w:hAnsi="Arial" w:cs="Arial"/>
          <w:sz w:val="22"/>
          <w:szCs w:val="22"/>
        </w:rPr>
        <w:t xml:space="preserve"> </w:t>
      </w:r>
      <w:r w:rsidR="00CC4DA1">
        <w:rPr>
          <w:rStyle w:val="s2"/>
          <w:rFonts w:ascii="Arial" w:hAnsi="Arial" w:cs="Arial"/>
          <w:sz w:val="22"/>
          <w:szCs w:val="22"/>
        </w:rPr>
        <w:t>de</w:t>
      </w:r>
      <w:r w:rsidR="00213652">
        <w:rPr>
          <w:rStyle w:val="s2"/>
          <w:rFonts w:ascii="Arial" w:hAnsi="Arial" w:cs="Arial"/>
          <w:sz w:val="22"/>
          <w:szCs w:val="22"/>
        </w:rPr>
        <w:t xml:space="preserve"> </w:t>
      </w:r>
      <w:r w:rsidR="002650A4" w:rsidRPr="007D22B0">
        <w:rPr>
          <w:rStyle w:val="s2"/>
          <w:rFonts w:ascii="Arial" w:hAnsi="Arial" w:cs="Arial"/>
          <w:sz w:val="22"/>
          <w:szCs w:val="22"/>
        </w:rPr>
        <w:t>determinados alimentos</w:t>
      </w:r>
      <w:r w:rsidR="00213652">
        <w:rPr>
          <w:rStyle w:val="s2"/>
          <w:rFonts w:ascii="Arial" w:hAnsi="Arial" w:cs="Arial"/>
          <w:sz w:val="22"/>
          <w:szCs w:val="22"/>
        </w:rPr>
        <w:t xml:space="preserve"> </w:t>
      </w:r>
      <w:r w:rsidR="00CC4DA1">
        <w:rPr>
          <w:rStyle w:val="s2"/>
          <w:rFonts w:ascii="Arial" w:hAnsi="Arial" w:cs="Arial"/>
          <w:sz w:val="22"/>
          <w:szCs w:val="22"/>
        </w:rPr>
        <w:t xml:space="preserve">vistos como </w:t>
      </w:r>
      <w:r w:rsidR="00213652">
        <w:rPr>
          <w:rStyle w:val="s2"/>
          <w:rFonts w:ascii="Arial" w:hAnsi="Arial" w:cs="Arial"/>
          <w:sz w:val="22"/>
          <w:szCs w:val="22"/>
        </w:rPr>
        <w:t>obeso gênicos</w:t>
      </w:r>
      <w:r w:rsidR="00CF27CC">
        <w:rPr>
          <w:rStyle w:val="s2"/>
          <w:rFonts w:ascii="Arial" w:hAnsi="Arial" w:cs="Arial"/>
          <w:sz w:val="22"/>
          <w:szCs w:val="22"/>
        </w:rPr>
        <w:t xml:space="preserve"> </w:t>
      </w:r>
      <w:r w:rsidR="002650A4" w:rsidRPr="007D22B0">
        <w:rPr>
          <w:rStyle w:val="s2"/>
          <w:rFonts w:ascii="Arial" w:hAnsi="Arial" w:cs="Arial"/>
          <w:sz w:val="22"/>
          <w:szCs w:val="22"/>
        </w:rPr>
        <w:t>(JOB, 2019).</w:t>
      </w:r>
      <w:r w:rsidR="002650A4" w:rsidRPr="007D22B0">
        <w:rPr>
          <w:rStyle w:val="apple-converted-space"/>
          <w:rFonts w:ascii="Arial" w:hAnsi="Arial" w:cs="Arial"/>
          <w:sz w:val="22"/>
          <w:szCs w:val="22"/>
        </w:rPr>
        <w:t> </w:t>
      </w:r>
      <w:r w:rsidR="002650A4" w:rsidRPr="007D22B0">
        <w:rPr>
          <w:rStyle w:val="s2"/>
          <w:rFonts w:ascii="Arial" w:hAnsi="Arial" w:cs="Arial"/>
          <w:sz w:val="22"/>
          <w:szCs w:val="22"/>
        </w:rPr>
        <w:t xml:space="preserve">Essas dietas são práticas alimentares temporárias, que prometem resultados rápidos e desejados, </w:t>
      </w:r>
      <w:r w:rsidR="00075E13" w:rsidRPr="007D22B0">
        <w:rPr>
          <w:rStyle w:val="s2"/>
          <w:rFonts w:ascii="Arial" w:hAnsi="Arial" w:cs="Arial"/>
          <w:sz w:val="22"/>
          <w:szCs w:val="22"/>
        </w:rPr>
        <w:t>porém</w:t>
      </w:r>
      <w:r w:rsidR="00075E13" w:rsidRPr="007D22B0">
        <w:rPr>
          <w:rStyle w:val="apple-converted-space"/>
          <w:rFonts w:ascii="Arial" w:hAnsi="Arial" w:cs="Arial"/>
          <w:sz w:val="22"/>
          <w:szCs w:val="22"/>
        </w:rPr>
        <w:t> </w:t>
      </w:r>
      <w:r w:rsidR="00CC4DA1">
        <w:rPr>
          <w:rStyle w:val="apple-converted-space"/>
          <w:rFonts w:ascii="Arial" w:hAnsi="Arial" w:cs="Arial"/>
          <w:sz w:val="22"/>
          <w:szCs w:val="22"/>
        </w:rPr>
        <w:t xml:space="preserve">a literatura mostra que são necessários mais estudos </w:t>
      </w:r>
      <w:r w:rsidR="002650A4" w:rsidRPr="007D22B0">
        <w:rPr>
          <w:rStyle w:val="s2"/>
          <w:rFonts w:ascii="Arial" w:hAnsi="Arial" w:cs="Arial"/>
          <w:sz w:val="22"/>
          <w:szCs w:val="22"/>
        </w:rPr>
        <w:t>(</w:t>
      </w:r>
      <w:proofErr w:type="spellStart"/>
      <w:r w:rsidR="002650A4" w:rsidRPr="007D22B0">
        <w:rPr>
          <w:rStyle w:val="s2"/>
          <w:rFonts w:ascii="Arial" w:hAnsi="Arial" w:cs="Arial"/>
          <w:sz w:val="22"/>
          <w:szCs w:val="22"/>
        </w:rPr>
        <w:t>Escott-Stump</w:t>
      </w:r>
      <w:proofErr w:type="spellEnd"/>
      <w:r w:rsidR="002650A4" w:rsidRPr="007D22B0">
        <w:rPr>
          <w:rStyle w:val="s2"/>
          <w:rFonts w:ascii="Arial" w:hAnsi="Arial" w:cs="Arial"/>
          <w:sz w:val="22"/>
          <w:szCs w:val="22"/>
        </w:rPr>
        <w:t>, 2011).</w:t>
      </w:r>
      <w:r w:rsidR="00CF27CC">
        <w:rPr>
          <w:rStyle w:val="s2"/>
          <w:rFonts w:ascii="Arial" w:hAnsi="Arial" w:cs="Arial"/>
          <w:sz w:val="22"/>
          <w:szCs w:val="22"/>
        </w:rPr>
        <w:t xml:space="preserve"> </w:t>
      </w:r>
      <w:proofErr w:type="gramStart"/>
      <w:r w:rsidR="002650A4" w:rsidRPr="007D22B0">
        <w:rPr>
          <w:rStyle w:val="s2"/>
          <w:rFonts w:ascii="Arial" w:hAnsi="Arial" w:cs="Arial"/>
          <w:sz w:val="22"/>
          <w:szCs w:val="22"/>
        </w:rPr>
        <w:t>Morgan</w:t>
      </w:r>
      <w:proofErr w:type="gramEnd"/>
      <w:r w:rsidR="002650A4" w:rsidRPr="007D22B0">
        <w:rPr>
          <w:rStyle w:val="s2"/>
          <w:rFonts w:ascii="Arial" w:hAnsi="Arial" w:cs="Arial"/>
          <w:sz w:val="22"/>
          <w:szCs w:val="22"/>
        </w:rPr>
        <w:t xml:space="preserve"> et al. (2002), afirma que a dieta restritiva, no cenário atual, é o principal fator precipitante de um transtorno alimentar.</w:t>
      </w:r>
      <w:r w:rsidR="002650A4" w:rsidRPr="007D22B0">
        <w:rPr>
          <w:rStyle w:val="apple-converted-space"/>
          <w:rFonts w:ascii="Arial" w:hAnsi="Arial" w:cs="Arial"/>
          <w:sz w:val="22"/>
          <w:szCs w:val="22"/>
        </w:rPr>
        <w:t> </w:t>
      </w:r>
    </w:p>
    <w:p w14:paraId="23051C95" w14:textId="509FABE5" w:rsidR="002650A4" w:rsidRPr="007D22B0" w:rsidRDefault="00075E13" w:rsidP="00075E13">
      <w:pPr>
        <w:pStyle w:val="p2"/>
        <w:spacing w:line="360" w:lineRule="auto"/>
        <w:jc w:val="both"/>
        <w:rPr>
          <w:rFonts w:ascii="Arial" w:hAnsi="Arial" w:cs="Arial"/>
          <w:sz w:val="22"/>
          <w:szCs w:val="22"/>
        </w:rPr>
      </w:pPr>
      <w:r w:rsidRPr="007D22B0">
        <w:rPr>
          <w:rStyle w:val="s2"/>
          <w:rFonts w:ascii="Arial" w:hAnsi="Arial" w:cs="Arial"/>
          <w:sz w:val="22"/>
          <w:szCs w:val="22"/>
        </w:rPr>
        <w:tab/>
      </w:r>
      <w:r w:rsidR="002650A4" w:rsidRPr="007D22B0">
        <w:rPr>
          <w:rStyle w:val="s2"/>
          <w:rFonts w:ascii="Arial" w:hAnsi="Arial" w:cs="Arial"/>
          <w:sz w:val="22"/>
          <w:szCs w:val="22"/>
        </w:rPr>
        <w:t>Fazer uma dieta restritiva é algo que assusta e estressa o corpo e o cérebro. O cérebro não percebe a perda de peso como um sucesso de beleza, percebe-a como um perigo, desenvolvendo assim, mecanismos de adaptação para proteger o organismo</w:t>
      </w:r>
      <w:r w:rsidRPr="007D22B0">
        <w:rPr>
          <w:rStyle w:val="s2"/>
          <w:rFonts w:ascii="Arial" w:hAnsi="Arial" w:cs="Arial"/>
          <w:sz w:val="22"/>
          <w:szCs w:val="22"/>
        </w:rPr>
        <w:t xml:space="preserve"> </w:t>
      </w:r>
      <w:r w:rsidR="002650A4" w:rsidRPr="007D22B0">
        <w:rPr>
          <w:rStyle w:val="s2"/>
          <w:rFonts w:ascii="Arial" w:hAnsi="Arial" w:cs="Arial"/>
          <w:sz w:val="22"/>
          <w:szCs w:val="22"/>
        </w:rPr>
        <w:t>(DERAM, 2014).</w:t>
      </w:r>
    </w:p>
    <w:p w14:paraId="556252C7" w14:textId="250A7267" w:rsidR="002650A4" w:rsidRPr="007D22B0" w:rsidRDefault="00075E13" w:rsidP="00075E13">
      <w:pPr>
        <w:pStyle w:val="p2"/>
        <w:spacing w:line="360" w:lineRule="auto"/>
        <w:jc w:val="both"/>
        <w:rPr>
          <w:rFonts w:ascii="Arial" w:hAnsi="Arial" w:cs="Arial"/>
          <w:sz w:val="22"/>
          <w:szCs w:val="22"/>
        </w:rPr>
      </w:pPr>
      <w:r w:rsidRPr="007D22B0">
        <w:rPr>
          <w:rStyle w:val="s2"/>
          <w:rFonts w:ascii="Arial" w:hAnsi="Arial" w:cs="Arial"/>
          <w:sz w:val="22"/>
          <w:szCs w:val="22"/>
        </w:rPr>
        <w:tab/>
      </w:r>
      <w:r w:rsidR="002650A4" w:rsidRPr="007D22B0">
        <w:rPr>
          <w:rStyle w:val="s2"/>
          <w:rFonts w:ascii="Arial" w:hAnsi="Arial" w:cs="Arial"/>
          <w:sz w:val="22"/>
          <w:szCs w:val="22"/>
        </w:rPr>
        <w:t xml:space="preserve">Em um contexto amplo de saúde, não existem dietas restritivas saudáveis, visto que a saúde psicológica também é relevante. Pessoas que são adeptas a dieta restritiva, acabam entrando no famoso “efeito sanfona”, não havendo um resultado constante </w:t>
      </w:r>
      <w:r w:rsidR="002650A4" w:rsidRPr="00266B13">
        <w:rPr>
          <w:rStyle w:val="s2"/>
          <w:rFonts w:ascii="Arial" w:hAnsi="Arial" w:cs="Arial"/>
          <w:sz w:val="22"/>
          <w:szCs w:val="22"/>
        </w:rPr>
        <w:t>(JOB, 2019)</w:t>
      </w:r>
      <w:r w:rsidR="00CC4DA1" w:rsidRPr="00266B13">
        <w:rPr>
          <w:rStyle w:val="s2"/>
          <w:rFonts w:ascii="Arial" w:hAnsi="Arial" w:cs="Arial"/>
          <w:sz w:val="22"/>
          <w:szCs w:val="22"/>
        </w:rPr>
        <w:t>.</w:t>
      </w:r>
      <w:r w:rsidR="00266B13">
        <w:rPr>
          <w:rStyle w:val="s2"/>
          <w:rFonts w:ascii="Arial" w:hAnsi="Arial" w:cs="Arial"/>
          <w:sz w:val="22"/>
          <w:szCs w:val="22"/>
        </w:rPr>
        <w:t xml:space="preserve"> </w:t>
      </w:r>
      <w:r w:rsidR="002650A4" w:rsidRPr="007D22B0">
        <w:rPr>
          <w:rStyle w:val="s2"/>
          <w:rFonts w:ascii="Arial" w:hAnsi="Arial" w:cs="Arial"/>
          <w:sz w:val="22"/>
          <w:szCs w:val="22"/>
        </w:rPr>
        <w:t>Cerca de 50% do peso perdido decorrente de uma dieta restritiva é recuperado após um ano, e quase todo peso perdido remanescente é recuperado posteriormente, por grande parte dos indivíduo</w:t>
      </w:r>
      <w:r w:rsidR="00CC4DA1">
        <w:rPr>
          <w:rStyle w:val="s2"/>
          <w:rFonts w:ascii="Arial" w:hAnsi="Arial" w:cs="Arial"/>
          <w:sz w:val="22"/>
          <w:szCs w:val="22"/>
        </w:rPr>
        <w:t>s</w:t>
      </w:r>
      <w:r w:rsidR="002650A4" w:rsidRPr="007D22B0">
        <w:rPr>
          <w:rStyle w:val="s2"/>
          <w:rFonts w:ascii="Arial" w:hAnsi="Arial" w:cs="Arial"/>
          <w:sz w:val="22"/>
          <w:szCs w:val="22"/>
        </w:rPr>
        <w:t xml:space="preserve"> (</w:t>
      </w:r>
      <w:commentRangeStart w:id="0"/>
      <w:proofErr w:type="spellStart"/>
      <w:r w:rsidR="002650A4" w:rsidRPr="00266B13">
        <w:rPr>
          <w:rStyle w:val="s2"/>
          <w:rFonts w:ascii="Arial" w:hAnsi="Arial" w:cs="Arial"/>
          <w:sz w:val="22"/>
          <w:szCs w:val="22"/>
          <w:highlight w:val="yellow"/>
        </w:rPr>
        <w:t>Ochner</w:t>
      </w:r>
      <w:commentRangeEnd w:id="0"/>
      <w:proofErr w:type="spellEnd"/>
      <w:r w:rsidR="00266B13">
        <w:rPr>
          <w:rStyle w:val="Refdecomentrio"/>
          <w:rFonts w:asciiTheme="minorHAnsi" w:hAnsiTheme="minorHAnsi" w:cstheme="minorBidi"/>
          <w:kern w:val="2"/>
          <w14:ligatures w14:val="standardContextual"/>
        </w:rPr>
        <w:commentReference w:id="0"/>
      </w:r>
      <w:r w:rsidR="002650A4" w:rsidRPr="00266B13">
        <w:rPr>
          <w:rStyle w:val="s2"/>
          <w:rFonts w:ascii="Arial" w:hAnsi="Arial" w:cs="Arial"/>
          <w:sz w:val="22"/>
          <w:szCs w:val="22"/>
          <w:highlight w:val="yellow"/>
        </w:rPr>
        <w:t xml:space="preserve"> e colaboradores</w:t>
      </w:r>
      <w:r w:rsidR="00CC4DA1" w:rsidRPr="00266B13">
        <w:rPr>
          <w:rStyle w:val="s2"/>
          <w:rFonts w:ascii="Arial" w:hAnsi="Arial" w:cs="Arial"/>
          <w:sz w:val="22"/>
          <w:szCs w:val="22"/>
          <w:highlight w:val="yellow"/>
        </w:rPr>
        <w:t>, ANO</w:t>
      </w:r>
      <w:r w:rsidR="002650A4" w:rsidRPr="00266B13">
        <w:rPr>
          <w:rStyle w:val="s2"/>
          <w:rFonts w:ascii="Arial" w:hAnsi="Arial" w:cs="Arial"/>
          <w:sz w:val="22"/>
          <w:szCs w:val="22"/>
          <w:highlight w:val="yellow"/>
        </w:rPr>
        <w:t>).</w:t>
      </w:r>
    </w:p>
    <w:p w14:paraId="523127C5" w14:textId="5697A78A" w:rsidR="00CC4DA1" w:rsidRPr="007D22B0" w:rsidRDefault="00075E13" w:rsidP="00CC4DA1">
      <w:pPr>
        <w:pStyle w:val="p2"/>
        <w:spacing w:line="360" w:lineRule="auto"/>
        <w:jc w:val="both"/>
        <w:rPr>
          <w:rFonts w:ascii="Arial" w:hAnsi="Arial" w:cs="Arial"/>
          <w:sz w:val="22"/>
          <w:szCs w:val="22"/>
        </w:rPr>
      </w:pPr>
      <w:r w:rsidRPr="007D22B0">
        <w:rPr>
          <w:rStyle w:val="s2"/>
          <w:rFonts w:ascii="Arial" w:hAnsi="Arial" w:cs="Arial"/>
          <w:sz w:val="22"/>
          <w:szCs w:val="22"/>
        </w:rPr>
        <w:tab/>
      </w:r>
      <w:r w:rsidR="00CC4DA1">
        <w:rPr>
          <w:rStyle w:val="s2"/>
          <w:rFonts w:ascii="Arial" w:hAnsi="Arial" w:cs="Arial"/>
          <w:sz w:val="22"/>
          <w:szCs w:val="22"/>
        </w:rPr>
        <w:t xml:space="preserve">Diante do exposto foi realizado uma revisão bibliográfica sobre </w:t>
      </w:r>
      <w:r w:rsidR="009F27B5">
        <w:rPr>
          <w:rStyle w:val="s2"/>
          <w:rFonts w:ascii="Arial" w:hAnsi="Arial" w:cs="Arial"/>
          <w:sz w:val="22"/>
          <w:szCs w:val="22"/>
        </w:rPr>
        <w:t>a,</w:t>
      </w:r>
      <w:r w:rsidR="002650A4" w:rsidRPr="007D22B0">
        <w:rPr>
          <w:rStyle w:val="s2"/>
          <w:rFonts w:ascii="Arial" w:hAnsi="Arial" w:cs="Arial"/>
          <w:sz w:val="22"/>
          <w:szCs w:val="22"/>
        </w:rPr>
        <w:t xml:space="preserve"> efetividade das dietas restritivas</w:t>
      </w:r>
      <w:r w:rsidR="00CC4DA1">
        <w:rPr>
          <w:rStyle w:val="s2"/>
          <w:rFonts w:ascii="Arial" w:hAnsi="Arial" w:cs="Arial"/>
          <w:sz w:val="22"/>
          <w:szCs w:val="22"/>
        </w:rPr>
        <w:t xml:space="preserve"> no emagrecimento</w:t>
      </w:r>
      <w:r w:rsidR="002650A4" w:rsidRPr="007D22B0">
        <w:rPr>
          <w:rStyle w:val="s2"/>
          <w:rFonts w:ascii="Arial" w:hAnsi="Arial" w:cs="Arial"/>
          <w:sz w:val="22"/>
          <w:szCs w:val="22"/>
        </w:rPr>
        <w:t xml:space="preserve"> </w:t>
      </w:r>
      <w:r w:rsidR="00CC4DA1" w:rsidRPr="007D22B0">
        <w:rPr>
          <w:rStyle w:val="s2"/>
          <w:rFonts w:ascii="Arial" w:hAnsi="Arial" w:cs="Arial"/>
          <w:sz w:val="22"/>
          <w:szCs w:val="22"/>
        </w:rPr>
        <w:t>em longo prazo</w:t>
      </w:r>
      <w:r w:rsidR="00CC4DA1">
        <w:rPr>
          <w:rStyle w:val="s2"/>
          <w:rFonts w:ascii="Arial" w:hAnsi="Arial" w:cs="Arial"/>
          <w:sz w:val="22"/>
          <w:szCs w:val="22"/>
        </w:rPr>
        <w:t xml:space="preserve">, assim como relatar </w:t>
      </w:r>
      <w:proofErr w:type="gramStart"/>
      <w:r w:rsidR="00CC4DA1">
        <w:rPr>
          <w:rStyle w:val="s2"/>
          <w:rFonts w:ascii="Arial" w:hAnsi="Arial" w:cs="Arial"/>
          <w:sz w:val="22"/>
          <w:szCs w:val="22"/>
        </w:rPr>
        <w:t xml:space="preserve">as </w:t>
      </w:r>
      <w:r w:rsidR="00CC4DA1" w:rsidRPr="00CC4DA1">
        <w:rPr>
          <w:rStyle w:val="s2"/>
          <w:rFonts w:ascii="Arial" w:hAnsi="Arial" w:cs="Arial"/>
          <w:sz w:val="22"/>
          <w:szCs w:val="22"/>
        </w:rPr>
        <w:t xml:space="preserve"> </w:t>
      </w:r>
      <w:r w:rsidR="00CC4DA1" w:rsidRPr="007D22B0">
        <w:rPr>
          <w:rStyle w:val="s2"/>
          <w:rFonts w:ascii="Arial" w:hAnsi="Arial" w:cs="Arial"/>
          <w:sz w:val="22"/>
          <w:szCs w:val="22"/>
        </w:rPr>
        <w:t>causas</w:t>
      </w:r>
      <w:proofErr w:type="gramEnd"/>
      <w:r w:rsidR="00CC4DA1" w:rsidRPr="007D22B0">
        <w:rPr>
          <w:rStyle w:val="s2"/>
          <w:rFonts w:ascii="Arial" w:hAnsi="Arial" w:cs="Arial"/>
          <w:sz w:val="22"/>
          <w:szCs w:val="22"/>
        </w:rPr>
        <w:t xml:space="preserve"> e consequências para saúde</w:t>
      </w:r>
      <w:r w:rsidR="00CC4DA1">
        <w:rPr>
          <w:rStyle w:val="s2"/>
          <w:rFonts w:ascii="Arial" w:hAnsi="Arial" w:cs="Arial"/>
          <w:sz w:val="22"/>
          <w:szCs w:val="22"/>
        </w:rPr>
        <w:t>.</w:t>
      </w:r>
    </w:p>
    <w:p w14:paraId="1F38581E" w14:textId="77777777" w:rsidR="002650A4" w:rsidRPr="00F807B7" w:rsidRDefault="002650A4" w:rsidP="00B44EC6">
      <w:pPr>
        <w:pStyle w:val="p2"/>
        <w:spacing w:line="360" w:lineRule="auto"/>
        <w:jc w:val="both"/>
        <w:rPr>
          <w:rFonts w:ascii="Arial" w:hAnsi="Arial" w:cs="Arial"/>
          <w:sz w:val="24"/>
          <w:szCs w:val="24"/>
        </w:rPr>
      </w:pPr>
    </w:p>
    <w:p w14:paraId="056B62CA" w14:textId="5487FBCB" w:rsidR="007D22B0" w:rsidRDefault="007D22B0" w:rsidP="00075E13">
      <w:pPr>
        <w:pStyle w:val="p2"/>
        <w:spacing w:line="360" w:lineRule="auto"/>
        <w:jc w:val="both"/>
        <w:rPr>
          <w:rFonts w:ascii="Arial" w:hAnsi="Arial" w:cs="Arial"/>
          <w:b/>
          <w:bCs/>
          <w:sz w:val="22"/>
          <w:szCs w:val="22"/>
        </w:rPr>
      </w:pPr>
      <w:r>
        <w:rPr>
          <w:rStyle w:val="s2"/>
          <w:rFonts w:ascii="Arial" w:hAnsi="Arial" w:cs="Arial"/>
          <w:b/>
          <w:bCs/>
          <w:sz w:val="24"/>
          <w:szCs w:val="24"/>
        </w:rPr>
        <w:t>Ma</w:t>
      </w:r>
      <w:r w:rsidR="008C14C4">
        <w:rPr>
          <w:rStyle w:val="s2"/>
          <w:rFonts w:ascii="Arial" w:hAnsi="Arial" w:cs="Arial"/>
          <w:b/>
          <w:bCs/>
          <w:sz w:val="22"/>
          <w:szCs w:val="22"/>
        </w:rPr>
        <w:t>teriais e Métodos</w:t>
      </w:r>
    </w:p>
    <w:p w14:paraId="6A31E8D7" w14:textId="225B041E" w:rsidR="002650A4" w:rsidRPr="007D22B0" w:rsidRDefault="007D22B0" w:rsidP="00075E13">
      <w:pPr>
        <w:pStyle w:val="p2"/>
        <w:spacing w:line="360" w:lineRule="auto"/>
        <w:jc w:val="both"/>
        <w:rPr>
          <w:rFonts w:ascii="Arial" w:hAnsi="Arial" w:cs="Arial"/>
          <w:b/>
          <w:bCs/>
          <w:sz w:val="22"/>
          <w:szCs w:val="22"/>
        </w:rPr>
      </w:pPr>
      <w:r w:rsidRPr="007D22B0">
        <w:rPr>
          <w:rFonts w:ascii="Arial" w:hAnsi="Arial" w:cs="Arial"/>
          <w:b/>
          <w:bCs/>
          <w:sz w:val="22"/>
          <w:szCs w:val="22"/>
        </w:rPr>
        <w:t xml:space="preserve">   </w:t>
      </w:r>
      <w:r w:rsidR="002650A4" w:rsidRPr="007D22B0">
        <w:rPr>
          <w:rStyle w:val="s2"/>
          <w:rFonts w:ascii="Arial" w:hAnsi="Arial" w:cs="Arial"/>
          <w:sz w:val="22"/>
          <w:szCs w:val="22"/>
        </w:rPr>
        <w:t xml:space="preserve">O estudo foi realizado por meio de uma revisão de literatura, </w:t>
      </w:r>
      <w:r w:rsidR="00BD272A">
        <w:rPr>
          <w:rStyle w:val="s2"/>
          <w:rFonts w:ascii="Arial" w:hAnsi="Arial" w:cs="Arial"/>
          <w:sz w:val="22"/>
          <w:szCs w:val="22"/>
        </w:rPr>
        <w:t>sobre</w:t>
      </w:r>
      <w:r w:rsidR="002650A4" w:rsidRPr="007D22B0">
        <w:rPr>
          <w:rStyle w:val="s2"/>
          <w:rFonts w:ascii="Arial" w:hAnsi="Arial" w:cs="Arial"/>
          <w:sz w:val="22"/>
          <w:szCs w:val="22"/>
        </w:rPr>
        <w:t xml:space="preserve"> a eficácia das dietas restritivas para o emagrecimento </w:t>
      </w:r>
      <w:r w:rsidR="00BD272A" w:rsidRPr="007D22B0">
        <w:rPr>
          <w:rStyle w:val="s2"/>
          <w:rFonts w:ascii="Arial" w:hAnsi="Arial" w:cs="Arial"/>
          <w:sz w:val="22"/>
          <w:szCs w:val="22"/>
        </w:rPr>
        <w:t>a</w:t>
      </w:r>
      <w:r w:rsidR="002650A4" w:rsidRPr="007D22B0">
        <w:rPr>
          <w:rStyle w:val="s2"/>
          <w:rFonts w:ascii="Arial" w:hAnsi="Arial" w:cs="Arial"/>
          <w:sz w:val="22"/>
          <w:szCs w:val="22"/>
        </w:rPr>
        <w:t xml:space="preserve"> longo prazo. Para a pesquisa, os dados utilizados foram os artigos científicos buscados on-line, disponíveis na </w:t>
      </w:r>
      <w:proofErr w:type="spellStart"/>
      <w:r w:rsidR="002650A4" w:rsidRPr="007D22B0">
        <w:rPr>
          <w:rStyle w:val="s2"/>
          <w:rFonts w:ascii="Arial" w:hAnsi="Arial" w:cs="Arial"/>
          <w:sz w:val="22"/>
          <w:szCs w:val="22"/>
        </w:rPr>
        <w:t>Scielo</w:t>
      </w:r>
      <w:proofErr w:type="spellEnd"/>
      <w:r w:rsidR="002650A4" w:rsidRPr="007D22B0">
        <w:rPr>
          <w:rStyle w:val="s2"/>
          <w:rFonts w:ascii="Arial" w:hAnsi="Arial" w:cs="Arial"/>
          <w:sz w:val="22"/>
          <w:szCs w:val="22"/>
        </w:rPr>
        <w:t xml:space="preserve"> Brasil, Google Acadêmico, </w:t>
      </w:r>
      <w:proofErr w:type="gramStart"/>
      <w:r w:rsidR="002650A4" w:rsidRPr="007D22B0">
        <w:rPr>
          <w:rStyle w:val="s2"/>
          <w:rFonts w:ascii="Arial" w:hAnsi="Arial" w:cs="Arial"/>
          <w:sz w:val="22"/>
          <w:szCs w:val="22"/>
        </w:rPr>
        <w:t>Repositório</w:t>
      </w:r>
      <w:proofErr w:type="gramEnd"/>
      <w:r w:rsidR="002650A4" w:rsidRPr="007D22B0">
        <w:rPr>
          <w:rStyle w:val="s2"/>
          <w:rFonts w:ascii="Arial" w:hAnsi="Arial" w:cs="Arial"/>
          <w:sz w:val="22"/>
          <w:szCs w:val="22"/>
        </w:rPr>
        <w:t xml:space="preserve"> anima educação e RSD </w:t>
      </w:r>
      <w:proofErr w:type="spellStart"/>
      <w:r w:rsidR="002650A4" w:rsidRPr="007D22B0">
        <w:rPr>
          <w:rStyle w:val="s2"/>
          <w:rFonts w:ascii="Arial" w:hAnsi="Arial" w:cs="Arial"/>
          <w:sz w:val="22"/>
          <w:szCs w:val="22"/>
        </w:rPr>
        <w:t>Journal</w:t>
      </w:r>
      <w:proofErr w:type="spellEnd"/>
      <w:r w:rsidR="002650A4" w:rsidRPr="007D22B0">
        <w:rPr>
          <w:rStyle w:val="s2"/>
          <w:rFonts w:ascii="Arial" w:hAnsi="Arial" w:cs="Arial"/>
          <w:sz w:val="22"/>
          <w:szCs w:val="22"/>
        </w:rPr>
        <w:t>.</w:t>
      </w:r>
    </w:p>
    <w:p w14:paraId="17BE6FFA" w14:textId="71EBB43B" w:rsidR="002650A4" w:rsidRPr="007D22B0" w:rsidRDefault="007D22B0" w:rsidP="00075E13">
      <w:pPr>
        <w:pStyle w:val="p2"/>
        <w:spacing w:line="360" w:lineRule="auto"/>
        <w:jc w:val="both"/>
        <w:rPr>
          <w:rFonts w:ascii="Arial" w:hAnsi="Arial" w:cs="Arial"/>
          <w:sz w:val="22"/>
          <w:szCs w:val="22"/>
        </w:rPr>
      </w:pPr>
      <w:r>
        <w:rPr>
          <w:rStyle w:val="s2"/>
          <w:rFonts w:ascii="Arial" w:hAnsi="Arial" w:cs="Arial"/>
          <w:sz w:val="22"/>
          <w:szCs w:val="22"/>
        </w:rPr>
        <w:lastRenderedPageBreak/>
        <w:t xml:space="preserve">   </w:t>
      </w:r>
      <w:r w:rsidR="002650A4" w:rsidRPr="007D22B0">
        <w:rPr>
          <w:rStyle w:val="s2"/>
          <w:rFonts w:ascii="Arial" w:hAnsi="Arial" w:cs="Arial"/>
          <w:sz w:val="22"/>
          <w:szCs w:val="22"/>
        </w:rPr>
        <w:t>As palavras chave utilizadas foram dietas restritivas, transtorno alimentar, restrição alimentar, compulsão alimentar, e emagrecimento.</w:t>
      </w:r>
    </w:p>
    <w:p w14:paraId="7A6E30EB" w14:textId="77777777" w:rsidR="007D22B0" w:rsidRDefault="007D22B0" w:rsidP="00075E13">
      <w:pPr>
        <w:pStyle w:val="p2"/>
        <w:spacing w:line="360" w:lineRule="auto"/>
        <w:jc w:val="both"/>
        <w:rPr>
          <w:rFonts w:ascii="Arial" w:hAnsi="Arial" w:cs="Arial"/>
          <w:b/>
          <w:bCs/>
          <w:sz w:val="22"/>
          <w:szCs w:val="22"/>
        </w:rPr>
      </w:pPr>
    </w:p>
    <w:p w14:paraId="4CA6D0BC" w14:textId="59CA3515" w:rsidR="007D22B0" w:rsidRPr="008C14C4" w:rsidRDefault="008C14C4" w:rsidP="007D22B0">
      <w:pPr>
        <w:pStyle w:val="p2"/>
        <w:spacing w:line="360" w:lineRule="auto"/>
        <w:jc w:val="both"/>
        <w:rPr>
          <w:rStyle w:val="s2"/>
          <w:rFonts w:ascii="Arial" w:hAnsi="Arial" w:cs="Arial"/>
          <w:b/>
          <w:bCs/>
          <w:sz w:val="22"/>
          <w:szCs w:val="22"/>
        </w:rPr>
      </w:pPr>
      <w:r w:rsidRPr="008C14C4">
        <w:rPr>
          <w:rStyle w:val="s2"/>
          <w:rFonts w:ascii="Arial" w:hAnsi="Arial" w:cs="Arial"/>
          <w:b/>
          <w:bCs/>
          <w:sz w:val="22"/>
          <w:szCs w:val="22"/>
        </w:rPr>
        <w:t>Resultados e Discussão</w:t>
      </w:r>
    </w:p>
    <w:p w14:paraId="2D3C0513" w14:textId="5ED7E2C3" w:rsidR="00CD086E" w:rsidRPr="00BD272A" w:rsidRDefault="007D22B0" w:rsidP="00B44EC6">
      <w:pPr>
        <w:pStyle w:val="p2"/>
        <w:spacing w:line="360" w:lineRule="auto"/>
        <w:jc w:val="both"/>
        <w:rPr>
          <w:rFonts w:ascii="Arial" w:hAnsi="Arial" w:cs="Arial"/>
          <w:sz w:val="22"/>
          <w:szCs w:val="22"/>
        </w:rPr>
      </w:pPr>
      <w:r w:rsidRPr="007D22B0">
        <w:rPr>
          <w:rStyle w:val="s2"/>
          <w:rFonts w:ascii="Arial" w:hAnsi="Arial" w:cs="Arial"/>
          <w:b/>
          <w:bCs/>
          <w:sz w:val="22"/>
          <w:szCs w:val="22"/>
        </w:rPr>
        <w:t xml:space="preserve">  </w:t>
      </w:r>
      <w:r w:rsidR="00CC4DA1">
        <w:rPr>
          <w:rStyle w:val="s2"/>
          <w:rFonts w:ascii="Arial" w:hAnsi="Arial" w:cs="Arial"/>
          <w:b/>
          <w:bCs/>
          <w:sz w:val="22"/>
          <w:szCs w:val="22"/>
        </w:rPr>
        <w:tab/>
      </w:r>
      <w:r w:rsidR="00CD086E" w:rsidRPr="00BD272A">
        <w:rPr>
          <w:rFonts w:ascii="Arial" w:hAnsi="Arial" w:cs="Arial"/>
          <w:sz w:val="22"/>
          <w:szCs w:val="22"/>
        </w:rPr>
        <w:t xml:space="preserve">Redes sociais são um meio de informação e comunicação que circulam de forma acessível e em tempo real, sendo um hábito extremamente corriqueiro a propagação de notícias equivocadas, que desconsideram o princípio saúde e qualidade de </w:t>
      </w:r>
      <w:r w:rsidR="009F27B5" w:rsidRPr="00BD272A">
        <w:rPr>
          <w:rFonts w:ascii="Arial" w:hAnsi="Arial" w:cs="Arial"/>
          <w:sz w:val="22"/>
          <w:szCs w:val="22"/>
        </w:rPr>
        <w:t>vida (</w:t>
      </w:r>
      <w:r w:rsidR="00BD272A" w:rsidRPr="00BD272A">
        <w:rPr>
          <w:rFonts w:ascii="Arial" w:hAnsi="Arial" w:cs="Arial"/>
          <w:sz w:val="22"/>
          <w:szCs w:val="22"/>
        </w:rPr>
        <w:t>MAGALHÃES; BERNARDES; TIENGO</w:t>
      </w:r>
      <w:r w:rsidR="00CD086E" w:rsidRPr="00BD272A">
        <w:rPr>
          <w:rFonts w:ascii="Arial" w:hAnsi="Arial" w:cs="Arial"/>
          <w:sz w:val="22"/>
          <w:szCs w:val="22"/>
        </w:rPr>
        <w:t>, 2018 apud TELES; MEDEIROS, 2020</w:t>
      </w:r>
      <w:r w:rsidR="00BD272A" w:rsidRPr="00BD272A">
        <w:rPr>
          <w:rFonts w:ascii="Arial" w:hAnsi="Arial" w:cs="Arial"/>
          <w:sz w:val="22"/>
          <w:szCs w:val="22"/>
        </w:rPr>
        <w:t>). Sophie</w:t>
      </w:r>
      <w:r w:rsidR="00CD086E" w:rsidRPr="00BD272A">
        <w:rPr>
          <w:rFonts w:ascii="Arial" w:hAnsi="Arial" w:cs="Arial"/>
          <w:sz w:val="22"/>
          <w:szCs w:val="22"/>
        </w:rPr>
        <w:t xml:space="preserve"> Deram (2018) defende um corpo mais real para as mulheres. As redes sociais espalham fotos com alto nível de edição, devido ao fácil acesso a esse tipo de aplicativo, </w:t>
      </w:r>
      <w:r w:rsidR="00CC4DA1" w:rsidRPr="00BD272A">
        <w:rPr>
          <w:rFonts w:ascii="Arial" w:hAnsi="Arial" w:cs="Arial"/>
          <w:sz w:val="22"/>
          <w:szCs w:val="22"/>
        </w:rPr>
        <w:t>podendo causar</w:t>
      </w:r>
      <w:r w:rsidR="00CD086E" w:rsidRPr="00BD272A">
        <w:rPr>
          <w:rFonts w:ascii="Arial" w:hAnsi="Arial" w:cs="Arial"/>
          <w:sz w:val="22"/>
          <w:szCs w:val="22"/>
        </w:rPr>
        <w:t xml:space="preserve"> desconforto e comparação para a maioria das mulheres atualmente. Corpos irreais são publicados nas redes, causando a idealização de um corpo inatingível. Nas últimas décadas, a magreza tem se tornado o maior padrão da sociedade, visto que as mídias sociais e a indústria têm propagado que um corpo só é saudável, se for magro, com curvas perfeitas e sem nenhum tipo de marca. Com isso, as mulheres, desde jovens, buscam atingir esse padrão imposto de forma tão dura, que acabam resultando em dietas extremamente restritas e possíveis quadros de transtornos alimentares, que comprometem a saúde física e mental de quem a prática. Diante disso, a autora afirma em seu livro a seguinte frase: “Fique longe dos discursos das revistas, dos ambientes ou de pessoas que desvalorizam você.” (DERAM, 2018).</w:t>
      </w:r>
    </w:p>
    <w:p w14:paraId="729B6877" w14:textId="45DC0772" w:rsidR="00CD086E" w:rsidRPr="00BD272A" w:rsidRDefault="00CD086E" w:rsidP="00CD086E">
      <w:pPr>
        <w:pStyle w:val="p3"/>
        <w:spacing w:line="360" w:lineRule="auto"/>
        <w:jc w:val="both"/>
        <w:rPr>
          <w:rFonts w:ascii="Arial" w:hAnsi="Arial" w:cs="Arial"/>
          <w:sz w:val="22"/>
          <w:szCs w:val="22"/>
        </w:rPr>
      </w:pPr>
      <w:r w:rsidRPr="00BD272A">
        <w:rPr>
          <w:rFonts w:ascii="Arial" w:hAnsi="Arial" w:cs="Arial"/>
          <w:sz w:val="22"/>
          <w:szCs w:val="22"/>
        </w:rPr>
        <w:tab/>
        <w:t>De acordo com Ribeiro (2020, p. 36), “um mercado bilionário lucra minando a saúde, a autoestima e o bem-estar de muitas mulheres”. A indústria busca oferecer soluções e meios mais fáceis de atingir o corpo perfeito por meio de produtos, alimentos e procedimentos, incentivando diversas pessoas a gastarem dinheiro para entrar em um padrão.</w:t>
      </w:r>
    </w:p>
    <w:p w14:paraId="4F0390C5" w14:textId="2DEB0899" w:rsidR="00CD086E" w:rsidRPr="00BD272A" w:rsidRDefault="00CD086E" w:rsidP="00CD086E">
      <w:pPr>
        <w:pStyle w:val="p3"/>
        <w:spacing w:line="360" w:lineRule="auto"/>
        <w:jc w:val="both"/>
        <w:rPr>
          <w:rFonts w:ascii="Arial" w:hAnsi="Arial" w:cs="Arial"/>
          <w:sz w:val="22"/>
          <w:szCs w:val="22"/>
        </w:rPr>
      </w:pPr>
      <w:r w:rsidRPr="00BD272A">
        <w:rPr>
          <w:rFonts w:ascii="Arial" w:hAnsi="Arial" w:cs="Arial"/>
          <w:sz w:val="22"/>
          <w:szCs w:val="22"/>
        </w:rPr>
        <w:tab/>
        <w:t>TELES (2020) afirma que os adolescentes, principalmente meninas, apresentam preocupações com sua aparência física buscando aceitação da sociedade, se mostrando mais vulneráveis às influências midiáticas, concluindo, que o ideal de magreza impacta no comportamento alimentar de um indivíduo.</w:t>
      </w:r>
    </w:p>
    <w:p w14:paraId="56D5B300" w14:textId="0674A44B" w:rsidR="00CD086E" w:rsidRPr="007D22B0" w:rsidRDefault="00CD086E" w:rsidP="00CD086E">
      <w:pPr>
        <w:pStyle w:val="p3"/>
        <w:spacing w:line="360" w:lineRule="auto"/>
        <w:jc w:val="both"/>
        <w:rPr>
          <w:rFonts w:ascii="Arial" w:hAnsi="Arial" w:cs="Arial"/>
          <w:sz w:val="22"/>
          <w:szCs w:val="22"/>
        </w:rPr>
      </w:pPr>
      <w:r w:rsidRPr="00BD272A">
        <w:rPr>
          <w:rFonts w:ascii="Arial" w:hAnsi="Arial" w:cs="Arial"/>
          <w:sz w:val="22"/>
          <w:szCs w:val="22"/>
        </w:rPr>
        <w:tab/>
      </w:r>
      <w:r w:rsidR="002054FC" w:rsidRPr="00BD272A">
        <w:rPr>
          <w:rFonts w:ascii="Arial" w:hAnsi="Arial" w:cs="Arial"/>
          <w:sz w:val="22"/>
          <w:szCs w:val="22"/>
        </w:rPr>
        <w:t xml:space="preserve">Os estudos mostram que a </w:t>
      </w:r>
      <w:r w:rsidRPr="00BD272A">
        <w:rPr>
          <w:rFonts w:ascii="Arial" w:hAnsi="Arial" w:cs="Arial"/>
          <w:sz w:val="22"/>
          <w:szCs w:val="22"/>
        </w:rPr>
        <w:t xml:space="preserve">Insatisfação </w:t>
      </w:r>
      <w:r w:rsidR="002054FC" w:rsidRPr="00BD272A">
        <w:rPr>
          <w:rFonts w:ascii="Arial" w:hAnsi="Arial" w:cs="Arial"/>
          <w:sz w:val="22"/>
          <w:szCs w:val="22"/>
        </w:rPr>
        <w:t>C</w:t>
      </w:r>
      <w:r w:rsidRPr="00BD272A">
        <w:rPr>
          <w:rFonts w:ascii="Arial" w:hAnsi="Arial" w:cs="Arial"/>
          <w:sz w:val="22"/>
          <w:szCs w:val="22"/>
        </w:rPr>
        <w:t xml:space="preserve">orporal é uma realidade </w:t>
      </w:r>
      <w:r w:rsidR="002054FC" w:rsidRPr="00BD272A">
        <w:rPr>
          <w:rFonts w:ascii="Arial" w:hAnsi="Arial" w:cs="Arial"/>
          <w:sz w:val="22"/>
          <w:szCs w:val="22"/>
        </w:rPr>
        <w:t xml:space="preserve">prevalente </w:t>
      </w:r>
      <w:r w:rsidRPr="00BD272A">
        <w:rPr>
          <w:rFonts w:ascii="Arial" w:hAnsi="Arial" w:cs="Arial"/>
          <w:sz w:val="22"/>
          <w:szCs w:val="22"/>
        </w:rPr>
        <w:t xml:space="preserve">na sociedade </w:t>
      </w:r>
      <w:r w:rsidR="009F27B5" w:rsidRPr="00BD272A">
        <w:rPr>
          <w:rFonts w:ascii="Arial" w:hAnsi="Arial" w:cs="Arial"/>
          <w:sz w:val="22"/>
          <w:szCs w:val="22"/>
        </w:rPr>
        <w:t>atual.</w:t>
      </w:r>
      <w:r w:rsidRPr="00BD272A">
        <w:rPr>
          <w:rFonts w:ascii="Arial" w:hAnsi="Arial" w:cs="Arial"/>
          <w:sz w:val="22"/>
          <w:szCs w:val="22"/>
        </w:rPr>
        <w:t xml:space="preserve"> </w:t>
      </w:r>
      <w:r w:rsidR="002054FC" w:rsidRPr="00BD272A">
        <w:rPr>
          <w:rFonts w:ascii="Arial" w:hAnsi="Arial" w:cs="Arial"/>
          <w:sz w:val="22"/>
          <w:szCs w:val="22"/>
        </w:rPr>
        <w:t xml:space="preserve">Observa-se </w:t>
      </w:r>
      <w:r w:rsidRPr="00BD272A">
        <w:rPr>
          <w:rFonts w:ascii="Arial" w:hAnsi="Arial" w:cs="Arial"/>
          <w:sz w:val="22"/>
          <w:szCs w:val="22"/>
        </w:rPr>
        <w:t>que o padrão de beleza feminino que visa a magreza é parte integrante da psicopatologia dos transtornos alimentares</w:t>
      </w:r>
      <w:r w:rsidRPr="007D22B0">
        <w:rPr>
          <w:rFonts w:ascii="Arial" w:hAnsi="Arial" w:cs="Arial"/>
          <w:sz w:val="22"/>
          <w:szCs w:val="22"/>
        </w:rPr>
        <w:t xml:space="preserve">. Na cultura ocidental, ser magra significa ter sucesso, competência, autocontrole e ser atraente. (STICE et al. 1994). Nessa perspectiva, de acordo com </w:t>
      </w:r>
      <w:proofErr w:type="spellStart"/>
      <w:r w:rsidRPr="007D22B0">
        <w:rPr>
          <w:rFonts w:ascii="Arial" w:hAnsi="Arial" w:cs="Arial"/>
          <w:sz w:val="22"/>
          <w:szCs w:val="22"/>
        </w:rPr>
        <w:t>Ogden</w:t>
      </w:r>
      <w:proofErr w:type="spellEnd"/>
      <w:r w:rsidRPr="007D22B0">
        <w:rPr>
          <w:rFonts w:ascii="Arial" w:hAnsi="Arial" w:cs="Arial"/>
          <w:sz w:val="22"/>
          <w:szCs w:val="22"/>
        </w:rPr>
        <w:t xml:space="preserve"> (1996), estereótipos e padrões são apresentados, e passam a ser invejados e apreciados. Atrizes, modelos, grandes personalidades, “ditam” o padrão a ser </w:t>
      </w:r>
      <w:r w:rsidR="008C14C4" w:rsidRPr="007D22B0">
        <w:rPr>
          <w:rFonts w:ascii="Arial" w:hAnsi="Arial" w:cs="Arial"/>
          <w:sz w:val="22"/>
          <w:szCs w:val="22"/>
        </w:rPr>
        <w:t>seguido. Desta</w:t>
      </w:r>
      <w:r w:rsidRPr="007D22B0">
        <w:rPr>
          <w:rFonts w:ascii="Arial" w:hAnsi="Arial" w:cs="Arial"/>
          <w:sz w:val="22"/>
          <w:szCs w:val="22"/>
        </w:rPr>
        <w:t xml:space="preserve"> forma o ganho de peso se torna um problema, e a dieta se torna a solução do problema.</w:t>
      </w:r>
    </w:p>
    <w:p w14:paraId="5F40F43E" w14:textId="452A841D" w:rsidR="00CD086E" w:rsidRPr="007D22B0" w:rsidRDefault="00CD086E" w:rsidP="00CD086E">
      <w:pPr>
        <w:pStyle w:val="p3"/>
        <w:spacing w:line="360" w:lineRule="auto"/>
        <w:jc w:val="both"/>
        <w:rPr>
          <w:rFonts w:ascii="Arial" w:hAnsi="Arial" w:cs="Arial"/>
          <w:sz w:val="22"/>
          <w:szCs w:val="22"/>
        </w:rPr>
      </w:pPr>
      <w:r w:rsidRPr="007D22B0">
        <w:rPr>
          <w:rFonts w:ascii="Arial" w:hAnsi="Arial" w:cs="Arial"/>
          <w:sz w:val="22"/>
          <w:szCs w:val="22"/>
        </w:rPr>
        <w:lastRenderedPageBreak/>
        <w:tab/>
        <w:t>De acordo com Souto</w:t>
      </w:r>
      <w:r w:rsidR="00F807B7" w:rsidRPr="007D22B0">
        <w:rPr>
          <w:rFonts w:ascii="Arial" w:hAnsi="Arial" w:cs="Arial"/>
          <w:sz w:val="22"/>
          <w:szCs w:val="22"/>
        </w:rPr>
        <w:t xml:space="preserve"> </w:t>
      </w:r>
      <w:r w:rsidRPr="007D22B0">
        <w:rPr>
          <w:rFonts w:ascii="Arial" w:hAnsi="Arial" w:cs="Arial"/>
          <w:sz w:val="22"/>
          <w:szCs w:val="22"/>
        </w:rPr>
        <w:t xml:space="preserve">(2006), a busca do corpo perfeito tem se tornando realidade e prioridade na vida em parte considerável das mulheres. Decorrente a insatisfação corporal, dietas restritivas se tornam presentes. A dieta, por ser realizada apenas por fins estéticos e por redução de peso, ocorre uma restrição rígida, </w:t>
      </w:r>
      <w:r w:rsidR="002054FC">
        <w:rPr>
          <w:rFonts w:ascii="Arial" w:hAnsi="Arial" w:cs="Arial"/>
          <w:sz w:val="22"/>
          <w:szCs w:val="22"/>
        </w:rPr>
        <w:t xml:space="preserve">podendo </w:t>
      </w:r>
      <w:r w:rsidRPr="007D22B0">
        <w:rPr>
          <w:rFonts w:ascii="Arial" w:hAnsi="Arial" w:cs="Arial"/>
          <w:sz w:val="22"/>
          <w:szCs w:val="22"/>
        </w:rPr>
        <w:t>desencadea</w:t>
      </w:r>
      <w:r w:rsidR="002054FC">
        <w:rPr>
          <w:rFonts w:ascii="Arial" w:hAnsi="Arial" w:cs="Arial"/>
          <w:sz w:val="22"/>
          <w:szCs w:val="22"/>
        </w:rPr>
        <w:t>r</w:t>
      </w:r>
      <w:r w:rsidRPr="007D22B0">
        <w:rPr>
          <w:rFonts w:ascii="Arial" w:hAnsi="Arial" w:cs="Arial"/>
          <w:sz w:val="22"/>
          <w:szCs w:val="22"/>
        </w:rPr>
        <w:t xml:space="preserve"> transtornos alimentares como anorexia, bulimia e compulsões.</w:t>
      </w:r>
    </w:p>
    <w:p w14:paraId="59E6E848" w14:textId="125B94B2" w:rsidR="00CD086E" w:rsidRPr="007D22B0" w:rsidRDefault="00CD086E" w:rsidP="00CD086E">
      <w:pPr>
        <w:pStyle w:val="p3"/>
        <w:spacing w:line="360" w:lineRule="auto"/>
        <w:jc w:val="both"/>
        <w:rPr>
          <w:rFonts w:ascii="Arial" w:hAnsi="Arial" w:cs="Arial"/>
          <w:sz w:val="22"/>
          <w:szCs w:val="22"/>
        </w:rPr>
      </w:pPr>
      <w:r w:rsidRPr="007D22B0">
        <w:rPr>
          <w:rFonts w:ascii="Arial" w:hAnsi="Arial" w:cs="Arial"/>
          <w:sz w:val="22"/>
          <w:szCs w:val="22"/>
        </w:rPr>
        <w:tab/>
        <w:t>Dessa forma, a insatisfação com o próprio corpo pode ser um fator precipitante dos transtornos alimentares, contribuindo, juntamente com outros fatores etiológicos, para seu início (</w:t>
      </w:r>
      <w:proofErr w:type="spellStart"/>
      <w:r w:rsidRPr="007D22B0">
        <w:rPr>
          <w:rFonts w:ascii="Arial" w:hAnsi="Arial" w:cs="Arial"/>
          <w:sz w:val="22"/>
          <w:szCs w:val="22"/>
        </w:rPr>
        <w:t>Hetherington</w:t>
      </w:r>
      <w:proofErr w:type="spellEnd"/>
      <w:r w:rsidRPr="007D22B0">
        <w:rPr>
          <w:rFonts w:ascii="Arial" w:hAnsi="Arial" w:cs="Arial"/>
          <w:sz w:val="22"/>
          <w:szCs w:val="22"/>
        </w:rPr>
        <w:t>, 2000).</w:t>
      </w:r>
    </w:p>
    <w:p w14:paraId="1D83BC51" w14:textId="5D4C646D" w:rsidR="00CD086E" w:rsidRPr="007D22B0" w:rsidRDefault="00CD086E" w:rsidP="00CD086E">
      <w:pPr>
        <w:pStyle w:val="p3"/>
        <w:spacing w:line="360" w:lineRule="auto"/>
        <w:jc w:val="both"/>
        <w:rPr>
          <w:rFonts w:ascii="Arial" w:hAnsi="Arial" w:cs="Arial"/>
          <w:sz w:val="22"/>
          <w:szCs w:val="22"/>
        </w:rPr>
      </w:pPr>
      <w:r w:rsidRPr="007D22B0">
        <w:rPr>
          <w:rFonts w:ascii="Arial" w:hAnsi="Arial" w:cs="Arial"/>
          <w:sz w:val="22"/>
          <w:szCs w:val="22"/>
        </w:rPr>
        <w:tab/>
        <w:t xml:space="preserve">Dietas restritivas e sua prática sem acompanhamento nutrição: </w:t>
      </w:r>
    </w:p>
    <w:p w14:paraId="50A11B3C" w14:textId="77777777" w:rsidR="00F807B7" w:rsidRPr="007D22B0" w:rsidRDefault="00F807B7" w:rsidP="00CD086E">
      <w:pPr>
        <w:pStyle w:val="p3"/>
        <w:ind w:left="2268"/>
        <w:jc w:val="both"/>
        <w:rPr>
          <w:rFonts w:ascii="Arial" w:hAnsi="Arial" w:cs="Arial"/>
          <w:sz w:val="22"/>
          <w:szCs w:val="22"/>
        </w:rPr>
      </w:pPr>
    </w:p>
    <w:p w14:paraId="61DC43CB" w14:textId="763B00F8" w:rsidR="00CD086E" w:rsidRPr="007D22B0" w:rsidRDefault="00CD086E" w:rsidP="00CD086E">
      <w:pPr>
        <w:pStyle w:val="p3"/>
        <w:ind w:left="2268"/>
        <w:jc w:val="both"/>
        <w:rPr>
          <w:rFonts w:ascii="Arial" w:hAnsi="Arial" w:cs="Arial"/>
          <w:sz w:val="22"/>
          <w:szCs w:val="22"/>
        </w:rPr>
      </w:pPr>
      <w:r w:rsidRPr="007D22B0">
        <w:rPr>
          <w:rFonts w:ascii="Arial" w:hAnsi="Arial" w:cs="Arial"/>
          <w:sz w:val="22"/>
          <w:szCs w:val="22"/>
        </w:rPr>
        <w:t>De acordo com o artigo “Dietas restritivas e o risco para o desenvolvimento de compulsão alimentar em adolescentes", dietas restritivas que prometem resultados milagrosos em pouco tempo, são definidas como “restrição parcial ou total de grupos de alimentos intencionalmente” (SILVA et al., 2020).</w:t>
      </w:r>
    </w:p>
    <w:p w14:paraId="0552C43E" w14:textId="77777777" w:rsidR="00CD086E" w:rsidRPr="007D22B0" w:rsidRDefault="00CD086E" w:rsidP="00CD086E">
      <w:pPr>
        <w:pStyle w:val="p3"/>
        <w:spacing w:line="360" w:lineRule="auto"/>
        <w:jc w:val="both"/>
        <w:rPr>
          <w:rFonts w:ascii="Arial" w:hAnsi="Arial" w:cs="Arial"/>
          <w:sz w:val="22"/>
          <w:szCs w:val="22"/>
        </w:rPr>
      </w:pPr>
    </w:p>
    <w:p w14:paraId="47442904" w14:textId="1B233E70" w:rsidR="002650A4" w:rsidRPr="007D22B0" w:rsidRDefault="00CD086E" w:rsidP="00CD086E">
      <w:pPr>
        <w:pStyle w:val="p3"/>
        <w:spacing w:line="360" w:lineRule="auto"/>
        <w:jc w:val="both"/>
        <w:rPr>
          <w:rFonts w:ascii="Arial" w:hAnsi="Arial" w:cs="Arial"/>
          <w:sz w:val="22"/>
          <w:szCs w:val="22"/>
        </w:rPr>
      </w:pPr>
      <w:r w:rsidRPr="007D22B0">
        <w:rPr>
          <w:rFonts w:ascii="Arial" w:hAnsi="Arial" w:cs="Arial"/>
          <w:sz w:val="22"/>
          <w:szCs w:val="22"/>
        </w:rPr>
        <w:tab/>
        <w:t xml:space="preserve">As dietas da moda, conhecidas como dieta </w:t>
      </w:r>
      <w:proofErr w:type="spellStart"/>
      <w:r w:rsidRPr="00B44EC6">
        <w:rPr>
          <w:rFonts w:ascii="Arial" w:hAnsi="Arial" w:cs="Arial"/>
          <w:i/>
          <w:sz w:val="22"/>
          <w:szCs w:val="22"/>
        </w:rPr>
        <w:t>Low</w:t>
      </w:r>
      <w:proofErr w:type="spellEnd"/>
      <w:r w:rsidRPr="00B44EC6">
        <w:rPr>
          <w:rFonts w:ascii="Arial" w:hAnsi="Arial" w:cs="Arial"/>
          <w:i/>
          <w:sz w:val="22"/>
          <w:szCs w:val="22"/>
        </w:rPr>
        <w:t xml:space="preserve"> </w:t>
      </w:r>
      <w:proofErr w:type="spellStart"/>
      <w:r w:rsidRPr="00B44EC6">
        <w:rPr>
          <w:rFonts w:ascii="Arial" w:hAnsi="Arial" w:cs="Arial"/>
          <w:i/>
          <w:sz w:val="22"/>
          <w:szCs w:val="22"/>
        </w:rPr>
        <w:t>Carb</w:t>
      </w:r>
      <w:proofErr w:type="spellEnd"/>
      <w:r w:rsidRPr="007D22B0">
        <w:rPr>
          <w:rFonts w:ascii="Arial" w:hAnsi="Arial" w:cs="Arial"/>
          <w:sz w:val="22"/>
          <w:szCs w:val="22"/>
        </w:rPr>
        <w:t xml:space="preserve">, jejum intermitente, dentre várias outras, são comuns e </w:t>
      </w:r>
      <w:r w:rsidR="00B44EC6">
        <w:rPr>
          <w:rFonts w:ascii="Arial" w:hAnsi="Arial" w:cs="Arial"/>
          <w:sz w:val="22"/>
          <w:szCs w:val="22"/>
        </w:rPr>
        <w:t xml:space="preserve">praticados </w:t>
      </w:r>
      <w:r w:rsidRPr="007D22B0">
        <w:rPr>
          <w:rFonts w:ascii="Arial" w:hAnsi="Arial" w:cs="Arial"/>
          <w:sz w:val="22"/>
          <w:szCs w:val="22"/>
        </w:rPr>
        <w:t>na sociedade atual. Na maioria das vezes são realizadas</w:t>
      </w:r>
      <w:r w:rsidR="00BD272A">
        <w:rPr>
          <w:rFonts w:ascii="Arial" w:hAnsi="Arial" w:cs="Arial"/>
          <w:sz w:val="22"/>
          <w:szCs w:val="22"/>
        </w:rPr>
        <w:t xml:space="preserve"> </w:t>
      </w:r>
      <w:r w:rsidRPr="007D22B0">
        <w:rPr>
          <w:rFonts w:ascii="Arial" w:hAnsi="Arial" w:cs="Arial"/>
          <w:sz w:val="22"/>
          <w:szCs w:val="22"/>
        </w:rPr>
        <w:t>sem acompanhamento nutricional, ou seja, de forma indevida</w:t>
      </w:r>
      <w:r w:rsidR="00BD272A">
        <w:rPr>
          <w:rFonts w:ascii="Arial" w:hAnsi="Arial" w:cs="Arial"/>
          <w:sz w:val="22"/>
          <w:szCs w:val="22"/>
        </w:rPr>
        <w:t xml:space="preserve"> </w:t>
      </w:r>
      <w:r w:rsidRPr="007D22B0">
        <w:rPr>
          <w:rFonts w:ascii="Arial" w:hAnsi="Arial" w:cs="Arial"/>
          <w:sz w:val="22"/>
          <w:szCs w:val="22"/>
        </w:rPr>
        <w:t>(SOIHET; SILVA, 2019). Uma</w:t>
      </w:r>
      <w:r w:rsidR="00BD272A">
        <w:rPr>
          <w:rFonts w:ascii="Arial" w:hAnsi="Arial" w:cs="Arial"/>
          <w:sz w:val="22"/>
          <w:szCs w:val="22"/>
        </w:rPr>
        <w:t xml:space="preserve"> </w:t>
      </w:r>
      <w:r w:rsidRPr="007D22B0">
        <w:rPr>
          <w:rFonts w:ascii="Arial" w:hAnsi="Arial" w:cs="Arial"/>
          <w:sz w:val="22"/>
          <w:szCs w:val="22"/>
        </w:rPr>
        <w:t>má alimentação pode resultar fraqueza, dores no corpo, náuseas e tontura. Esses sintomas</w:t>
      </w:r>
      <w:r w:rsidR="00BD272A">
        <w:rPr>
          <w:rFonts w:ascii="Arial" w:hAnsi="Arial" w:cs="Arial"/>
          <w:sz w:val="22"/>
          <w:szCs w:val="22"/>
        </w:rPr>
        <w:t xml:space="preserve"> </w:t>
      </w:r>
      <w:r w:rsidRPr="007D22B0">
        <w:rPr>
          <w:rFonts w:ascii="Arial" w:hAnsi="Arial" w:cs="Arial"/>
          <w:sz w:val="22"/>
          <w:szCs w:val="22"/>
        </w:rPr>
        <w:t>são comuns para quem pratica dietas restritivas (ALVARES; SANTANA, 2020). Além disso,</w:t>
      </w:r>
      <w:r w:rsidR="00BD272A">
        <w:rPr>
          <w:rFonts w:ascii="Arial" w:hAnsi="Arial" w:cs="Arial"/>
          <w:sz w:val="22"/>
          <w:szCs w:val="22"/>
        </w:rPr>
        <w:t xml:space="preserve"> </w:t>
      </w:r>
      <w:r w:rsidRPr="007D22B0">
        <w:rPr>
          <w:rFonts w:ascii="Arial" w:hAnsi="Arial" w:cs="Arial"/>
          <w:sz w:val="22"/>
          <w:szCs w:val="22"/>
        </w:rPr>
        <w:t>para a elaboração de um plano alimentar saudável, há importantes considerações nutricionais a serem examinadas, para que haja uma composição de nutrientes balanceada, em quantidade e qualidade adequadas, devendo ser de execução do profissional nutricionista. (CARNEIRO;</w:t>
      </w:r>
      <w:r w:rsidR="00BD272A">
        <w:rPr>
          <w:rFonts w:ascii="Arial" w:hAnsi="Arial" w:cs="Arial"/>
          <w:sz w:val="22"/>
          <w:szCs w:val="22"/>
        </w:rPr>
        <w:t xml:space="preserve"> </w:t>
      </w:r>
      <w:r w:rsidRPr="007D22B0">
        <w:rPr>
          <w:rFonts w:ascii="Arial" w:hAnsi="Arial" w:cs="Arial"/>
          <w:sz w:val="22"/>
          <w:szCs w:val="22"/>
        </w:rPr>
        <w:t>COSTA, 2021).</w:t>
      </w:r>
    </w:p>
    <w:p w14:paraId="7B00EB1F" w14:textId="77777777" w:rsidR="00CD086E" w:rsidRPr="00F807B7" w:rsidRDefault="00CD086E" w:rsidP="00CD086E">
      <w:pPr>
        <w:pStyle w:val="p3"/>
        <w:spacing w:line="360" w:lineRule="auto"/>
        <w:jc w:val="both"/>
        <w:rPr>
          <w:rFonts w:ascii="Arial" w:hAnsi="Arial" w:cs="Arial"/>
          <w:sz w:val="24"/>
          <w:szCs w:val="24"/>
        </w:rPr>
      </w:pPr>
    </w:p>
    <w:p w14:paraId="34D0188E" w14:textId="05C8710C" w:rsidR="007D22B0" w:rsidRDefault="00CD086E" w:rsidP="00075E13">
      <w:pPr>
        <w:pStyle w:val="p2"/>
        <w:spacing w:line="360" w:lineRule="auto"/>
        <w:jc w:val="both"/>
        <w:rPr>
          <w:rStyle w:val="s2"/>
          <w:rFonts w:ascii="Arial" w:hAnsi="Arial" w:cs="Arial"/>
          <w:b/>
          <w:bCs/>
          <w:sz w:val="22"/>
          <w:szCs w:val="22"/>
        </w:rPr>
      </w:pPr>
      <w:r w:rsidRPr="007D22B0">
        <w:rPr>
          <w:rStyle w:val="s2"/>
          <w:rFonts w:ascii="Arial" w:hAnsi="Arial" w:cs="Arial"/>
          <w:b/>
          <w:bCs/>
          <w:sz w:val="22"/>
          <w:szCs w:val="22"/>
        </w:rPr>
        <w:t>C</w:t>
      </w:r>
      <w:r w:rsidR="007D22B0">
        <w:rPr>
          <w:rStyle w:val="s2"/>
          <w:rFonts w:ascii="Arial" w:hAnsi="Arial" w:cs="Arial"/>
          <w:b/>
          <w:bCs/>
          <w:sz w:val="22"/>
          <w:szCs w:val="22"/>
        </w:rPr>
        <w:t>on</w:t>
      </w:r>
      <w:r w:rsidR="00CC4DA1">
        <w:rPr>
          <w:rStyle w:val="s2"/>
          <w:rFonts w:ascii="Arial" w:hAnsi="Arial" w:cs="Arial"/>
          <w:b/>
          <w:bCs/>
          <w:sz w:val="22"/>
          <w:szCs w:val="22"/>
        </w:rPr>
        <w:t>siderações finais</w:t>
      </w:r>
    </w:p>
    <w:p w14:paraId="0BA368B5" w14:textId="29572D96" w:rsidR="007D22B0" w:rsidRPr="007D22B0" w:rsidRDefault="007D22B0" w:rsidP="00075E13">
      <w:pPr>
        <w:pStyle w:val="p2"/>
        <w:spacing w:line="360" w:lineRule="auto"/>
        <w:jc w:val="both"/>
        <w:rPr>
          <w:rStyle w:val="s2"/>
          <w:rFonts w:ascii="Arial" w:hAnsi="Arial" w:cs="Arial"/>
          <w:sz w:val="22"/>
          <w:szCs w:val="22"/>
        </w:rPr>
      </w:pPr>
      <w:r>
        <w:rPr>
          <w:rStyle w:val="s2"/>
          <w:rFonts w:ascii="Arial" w:hAnsi="Arial" w:cs="Arial"/>
          <w:b/>
          <w:bCs/>
          <w:sz w:val="22"/>
          <w:szCs w:val="22"/>
        </w:rPr>
        <w:t xml:space="preserve">  </w:t>
      </w:r>
      <w:r w:rsidR="002054FC">
        <w:rPr>
          <w:rStyle w:val="s2"/>
          <w:rFonts w:ascii="Arial" w:hAnsi="Arial" w:cs="Arial"/>
          <w:b/>
          <w:bCs/>
          <w:sz w:val="22"/>
          <w:szCs w:val="22"/>
        </w:rPr>
        <w:tab/>
      </w:r>
      <w:r w:rsidR="002650A4" w:rsidRPr="007D22B0">
        <w:rPr>
          <w:rStyle w:val="s2"/>
          <w:rFonts w:ascii="Arial" w:hAnsi="Arial" w:cs="Arial"/>
          <w:sz w:val="22"/>
          <w:szCs w:val="22"/>
        </w:rPr>
        <w:t>Diante d</w:t>
      </w:r>
      <w:r w:rsidR="002054FC">
        <w:rPr>
          <w:rStyle w:val="s2"/>
          <w:rFonts w:ascii="Arial" w:hAnsi="Arial" w:cs="Arial"/>
          <w:sz w:val="22"/>
          <w:szCs w:val="22"/>
        </w:rPr>
        <w:t>o</w:t>
      </w:r>
      <w:r w:rsidR="002650A4" w:rsidRPr="007D22B0">
        <w:rPr>
          <w:rStyle w:val="s2"/>
          <w:rFonts w:ascii="Arial" w:hAnsi="Arial" w:cs="Arial"/>
          <w:sz w:val="22"/>
          <w:szCs w:val="22"/>
        </w:rPr>
        <w:t xml:space="preserve"> exposto, </w:t>
      </w:r>
      <w:r w:rsidR="002054FC">
        <w:rPr>
          <w:rStyle w:val="s2"/>
          <w:rFonts w:ascii="Arial" w:hAnsi="Arial" w:cs="Arial"/>
          <w:sz w:val="22"/>
          <w:szCs w:val="22"/>
        </w:rPr>
        <w:t>os estudos mostram</w:t>
      </w:r>
      <w:r w:rsidR="002650A4" w:rsidRPr="007D22B0">
        <w:rPr>
          <w:rStyle w:val="s2"/>
          <w:rFonts w:ascii="Arial" w:hAnsi="Arial" w:cs="Arial"/>
          <w:sz w:val="22"/>
          <w:szCs w:val="22"/>
        </w:rPr>
        <w:t xml:space="preserve"> que as dietas restritivas não são o meio mais eficaz para emagrecimento e melhoria de saúde, visto que ser adepto a esse tipo de dieta não é garantia de que os resultados obtidos com facilidade se mantenham da mesma forma.</w:t>
      </w:r>
    </w:p>
    <w:p w14:paraId="78AC0564" w14:textId="77777777" w:rsidR="007D22B0" w:rsidRPr="007D22B0" w:rsidRDefault="007D22B0" w:rsidP="00075E13">
      <w:pPr>
        <w:pStyle w:val="p2"/>
        <w:spacing w:line="360" w:lineRule="auto"/>
        <w:jc w:val="both"/>
        <w:rPr>
          <w:rStyle w:val="s2"/>
          <w:rFonts w:ascii="Arial" w:hAnsi="Arial" w:cs="Arial"/>
          <w:sz w:val="22"/>
          <w:szCs w:val="22"/>
        </w:rPr>
      </w:pPr>
      <w:r w:rsidRPr="007D22B0">
        <w:rPr>
          <w:rStyle w:val="s2"/>
          <w:rFonts w:ascii="Arial" w:hAnsi="Arial" w:cs="Arial"/>
          <w:sz w:val="22"/>
          <w:szCs w:val="22"/>
        </w:rPr>
        <w:t xml:space="preserve">   </w:t>
      </w:r>
      <w:r w:rsidR="002650A4" w:rsidRPr="007D22B0">
        <w:rPr>
          <w:rStyle w:val="s2"/>
          <w:rFonts w:ascii="Arial" w:hAnsi="Arial" w:cs="Arial"/>
          <w:sz w:val="22"/>
          <w:szCs w:val="22"/>
        </w:rPr>
        <w:t xml:space="preserve"> Além disso, os riscos à saúde tanto física, quanto mental são uma realidade de acordo com as informações adquiridas mediante a pesquisa. A perda de nutrientes no corpo, e a influência negativa no quesito psicológico, transtornos alimentares, hábitos de comparação e baixa autoestima, são características bastante comuns que podem ser </w:t>
      </w:r>
      <w:r w:rsidR="00F807B7" w:rsidRPr="007D22B0">
        <w:rPr>
          <w:rStyle w:val="s2"/>
          <w:rFonts w:ascii="Arial" w:hAnsi="Arial" w:cs="Arial"/>
          <w:sz w:val="22"/>
          <w:szCs w:val="22"/>
        </w:rPr>
        <w:t>influenciadas</w:t>
      </w:r>
      <w:r w:rsidR="002650A4" w:rsidRPr="007D22B0">
        <w:rPr>
          <w:rStyle w:val="s2"/>
          <w:rFonts w:ascii="Arial" w:hAnsi="Arial" w:cs="Arial"/>
          <w:sz w:val="22"/>
          <w:szCs w:val="22"/>
        </w:rPr>
        <w:t xml:space="preserve"> por dietas restritivas. </w:t>
      </w:r>
    </w:p>
    <w:p w14:paraId="1CE651B3" w14:textId="15C29937" w:rsidR="002650A4" w:rsidRPr="007D22B0" w:rsidRDefault="007D22B0" w:rsidP="00075E13">
      <w:pPr>
        <w:pStyle w:val="p2"/>
        <w:spacing w:line="360" w:lineRule="auto"/>
        <w:jc w:val="both"/>
        <w:rPr>
          <w:rFonts w:ascii="Arial" w:hAnsi="Arial" w:cs="Arial"/>
          <w:b/>
          <w:bCs/>
          <w:sz w:val="22"/>
          <w:szCs w:val="22"/>
        </w:rPr>
      </w:pPr>
      <w:r w:rsidRPr="007D22B0">
        <w:rPr>
          <w:rStyle w:val="s2"/>
          <w:rFonts w:ascii="Arial" w:hAnsi="Arial" w:cs="Arial"/>
          <w:sz w:val="22"/>
          <w:szCs w:val="22"/>
        </w:rPr>
        <w:t xml:space="preserve">   </w:t>
      </w:r>
      <w:r w:rsidR="002054FC">
        <w:rPr>
          <w:rStyle w:val="s2"/>
          <w:rFonts w:ascii="Arial" w:hAnsi="Arial" w:cs="Arial"/>
          <w:sz w:val="22"/>
          <w:szCs w:val="22"/>
        </w:rPr>
        <w:t>Ressalta-se</w:t>
      </w:r>
      <w:r w:rsidR="002650A4" w:rsidRPr="007D22B0">
        <w:rPr>
          <w:rStyle w:val="s2"/>
          <w:rFonts w:ascii="Arial" w:hAnsi="Arial" w:cs="Arial"/>
          <w:sz w:val="22"/>
          <w:szCs w:val="22"/>
        </w:rPr>
        <w:t xml:space="preserve"> que uma dieta balanceada, feita para cada indivíduo, com acompanhamento nutricional, mostra resultados mais satisfatórios e eficazes a longo prazo, mantendo hábitos saudáveis por mais tempo, sem se tornar prejudicial para saúde física e mental.</w:t>
      </w:r>
    </w:p>
    <w:p w14:paraId="46BA8DF7" w14:textId="77777777" w:rsidR="00CD086E" w:rsidRPr="00F807B7" w:rsidRDefault="00CD086E" w:rsidP="00075E13">
      <w:pPr>
        <w:pStyle w:val="p2"/>
        <w:spacing w:line="360" w:lineRule="auto"/>
        <w:jc w:val="both"/>
        <w:rPr>
          <w:rStyle w:val="s2"/>
          <w:rFonts w:ascii="Arial" w:hAnsi="Arial" w:cs="Arial"/>
          <w:b/>
          <w:bCs/>
          <w:sz w:val="24"/>
          <w:szCs w:val="24"/>
        </w:rPr>
      </w:pPr>
    </w:p>
    <w:p w14:paraId="7E565B39" w14:textId="37DAEE7A" w:rsidR="004C2EC7" w:rsidRPr="007D22B0" w:rsidRDefault="008C14C4" w:rsidP="00075E13">
      <w:pPr>
        <w:pStyle w:val="p2"/>
        <w:spacing w:line="360" w:lineRule="auto"/>
        <w:jc w:val="both"/>
        <w:rPr>
          <w:rFonts w:ascii="Arial" w:hAnsi="Arial" w:cs="Arial"/>
          <w:b/>
          <w:bCs/>
          <w:sz w:val="22"/>
          <w:szCs w:val="22"/>
        </w:rPr>
      </w:pPr>
      <w:r>
        <w:rPr>
          <w:rStyle w:val="s2"/>
          <w:rFonts w:ascii="Arial" w:hAnsi="Arial" w:cs="Arial"/>
          <w:b/>
          <w:bCs/>
          <w:sz w:val="22"/>
          <w:szCs w:val="22"/>
        </w:rPr>
        <w:lastRenderedPageBreak/>
        <w:t>Referências</w:t>
      </w:r>
    </w:p>
    <w:p w14:paraId="275F10FF" w14:textId="77777777" w:rsidR="00CD086E" w:rsidRPr="008C14C4" w:rsidRDefault="00CD086E" w:rsidP="00CD086E">
      <w:pPr>
        <w:pStyle w:val="p2"/>
        <w:spacing w:line="360" w:lineRule="auto"/>
        <w:jc w:val="both"/>
        <w:rPr>
          <w:rStyle w:val="s2"/>
          <w:rFonts w:ascii="Arial" w:hAnsi="Arial" w:cs="Arial"/>
          <w:sz w:val="22"/>
          <w:szCs w:val="22"/>
        </w:rPr>
      </w:pPr>
      <w:r w:rsidRPr="008C14C4">
        <w:rPr>
          <w:rStyle w:val="s2"/>
          <w:rFonts w:ascii="Arial" w:hAnsi="Arial" w:cs="Arial"/>
          <w:sz w:val="22"/>
          <w:szCs w:val="22"/>
        </w:rPr>
        <w:t xml:space="preserve">ALVARES, D. A.; SANTANA, A. A. Correlação entre dietas restritivas e o surgimento ou agravamento de transtornos alimentares. Revista </w:t>
      </w:r>
      <w:proofErr w:type="spellStart"/>
      <w:r w:rsidRPr="008C14C4">
        <w:rPr>
          <w:rStyle w:val="s2"/>
          <w:rFonts w:ascii="Arial" w:hAnsi="Arial" w:cs="Arial"/>
          <w:sz w:val="22"/>
          <w:szCs w:val="22"/>
        </w:rPr>
        <w:t>Pubsaúde</w:t>
      </w:r>
      <w:proofErr w:type="spellEnd"/>
      <w:r w:rsidRPr="008C14C4">
        <w:rPr>
          <w:rStyle w:val="s2"/>
          <w:rFonts w:ascii="Arial" w:hAnsi="Arial" w:cs="Arial"/>
          <w:sz w:val="22"/>
          <w:szCs w:val="22"/>
        </w:rPr>
        <w:t>, vol. Novembro, 2020. Disponível em: &lt;https://pubsaude.com.br/revista/correlacao-entre-dietas-restritivas-e-o- surgimento-ou-agravamento-de-transtornos-alimentares/&gt;. Acesso em: 15 de abr. 2021.</w:t>
      </w:r>
    </w:p>
    <w:p w14:paraId="0599A5D9" w14:textId="77777777" w:rsidR="00CD086E" w:rsidRPr="008C14C4" w:rsidRDefault="00CD086E" w:rsidP="00CD086E">
      <w:pPr>
        <w:pStyle w:val="p2"/>
        <w:spacing w:line="360" w:lineRule="auto"/>
        <w:jc w:val="both"/>
        <w:rPr>
          <w:rStyle w:val="s2"/>
          <w:rFonts w:ascii="Arial" w:hAnsi="Arial" w:cs="Arial"/>
          <w:sz w:val="22"/>
          <w:szCs w:val="22"/>
        </w:rPr>
      </w:pPr>
    </w:p>
    <w:p w14:paraId="051BE041" w14:textId="141BBCEF" w:rsidR="00CD086E" w:rsidRPr="008C14C4" w:rsidRDefault="00CD086E" w:rsidP="00CD086E">
      <w:pPr>
        <w:pStyle w:val="p2"/>
        <w:spacing w:line="360" w:lineRule="auto"/>
        <w:jc w:val="both"/>
        <w:rPr>
          <w:rFonts w:ascii="Arial" w:hAnsi="Arial" w:cs="Arial"/>
          <w:sz w:val="22"/>
          <w:szCs w:val="22"/>
        </w:rPr>
      </w:pPr>
      <w:r w:rsidRPr="008C14C4">
        <w:rPr>
          <w:rStyle w:val="s2"/>
          <w:rFonts w:ascii="Arial" w:hAnsi="Arial" w:cs="Arial"/>
          <w:sz w:val="22"/>
          <w:szCs w:val="22"/>
        </w:rPr>
        <w:t xml:space="preserve">BERNARDI, F.; CICHELERO, C.; VITOLO, M. R. Comportamento de restrição alimentar e obesidade. Revista de nutrição, v. 18, n. 1, p. 85-93, 2005. </w:t>
      </w:r>
      <w:r w:rsidR="00BD272A" w:rsidRPr="008C14C4">
        <w:rPr>
          <w:rStyle w:val="s2"/>
          <w:rFonts w:ascii="Arial" w:hAnsi="Arial" w:cs="Arial"/>
          <w:sz w:val="22"/>
          <w:szCs w:val="22"/>
        </w:rPr>
        <w:t>Disponível:</w:t>
      </w:r>
      <w:r w:rsidRPr="008C14C4">
        <w:rPr>
          <w:rStyle w:val="s2"/>
          <w:rFonts w:ascii="Arial" w:hAnsi="Arial" w:cs="Arial"/>
          <w:sz w:val="22"/>
          <w:szCs w:val="22"/>
        </w:rPr>
        <w:t xml:space="preserve"> &lt;https://www.scielo.br/</w:t>
      </w:r>
      <w:proofErr w:type="spellStart"/>
      <w:r w:rsidRPr="008C14C4">
        <w:rPr>
          <w:rStyle w:val="s2"/>
          <w:rFonts w:ascii="Arial" w:hAnsi="Arial" w:cs="Arial"/>
          <w:sz w:val="22"/>
          <w:szCs w:val="22"/>
        </w:rPr>
        <w:t>pdf</w:t>
      </w:r>
      <w:proofErr w:type="spellEnd"/>
      <w:r w:rsidRPr="008C14C4">
        <w:rPr>
          <w:rStyle w:val="s2"/>
          <w:rFonts w:ascii="Arial" w:hAnsi="Arial" w:cs="Arial"/>
          <w:sz w:val="22"/>
          <w:szCs w:val="22"/>
        </w:rPr>
        <w:t>/</w:t>
      </w:r>
      <w:proofErr w:type="spellStart"/>
      <w:r w:rsidRPr="008C14C4">
        <w:rPr>
          <w:rStyle w:val="s2"/>
          <w:rFonts w:ascii="Arial" w:hAnsi="Arial" w:cs="Arial"/>
          <w:sz w:val="22"/>
          <w:szCs w:val="22"/>
        </w:rPr>
        <w:t>rn</w:t>
      </w:r>
      <w:proofErr w:type="spellEnd"/>
      <w:r w:rsidRPr="008C14C4">
        <w:rPr>
          <w:rStyle w:val="s2"/>
          <w:rFonts w:ascii="Arial" w:hAnsi="Arial" w:cs="Arial"/>
          <w:sz w:val="22"/>
          <w:szCs w:val="22"/>
        </w:rPr>
        <w:t>/v18n1/23510.pdf&gt;.</w:t>
      </w:r>
    </w:p>
    <w:p w14:paraId="1E6C62D7" w14:textId="77777777" w:rsidR="00CD086E" w:rsidRPr="008C14C4" w:rsidRDefault="00CD086E" w:rsidP="00CD086E">
      <w:pPr>
        <w:pStyle w:val="p2"/>
        <w:spacing w:line="360" w:lineRule="auto"/>
        <w:jc w:val="both"/>
        <w:rPr>
          <w:rStyle w:val="s2"/>
          <w:rFonts w:ascii="Arial" w:hAnsi="Arial" w:cs="Arial"/>
          <w:sz w:val="22"/>
          <w:szCs w:val="22"/>
        </w:rPr>
      </w:pPr>
    </w:p>
    <w:p w14:paraId="0CDAF44B" w14:textId="77777777" w:rsidR="00F807B7" w:rsidRPr="008C14C4" w:rsidRDefault="00F807B7" w:rsidP="00F807B7">
      <w:pPr>
        <w:pStyle w:val="p2"/>
        <w:spacing w:line="360" w:lineRule="auto"/>
        <w:jc w:val="both"/>
        <w:rPr>
          <w:rStyle w:val="s2"/>
          <w:rFonts w:ascii="Arial" w:hAnsi="Arial" w:cs="Arial"/>
          <w:sz w:val="22"/>
          <w:szCs w:val="22"/>
        </w:rPr>
      </w:pPr>
      <w:r w:rsidRPr="008C14C4">
        <w:rPr>
          <w:rStyle w:val="s2"/>
          <w:rFonts w:ascii="Arial" w:hAnsi="Arial" w:cs="Arial"/>
          <w:sz w:val="22"/>
          <w:szCs w:val="22"/>
        </w:rPr>
        <w:t>BORGES, N.; SICCHIERI J.; RIBEIRO R.; MARCHINI J.; SANTOS J. Transtornos</w:t>
      </w:r>
    </w:p>
    <w:p w14:paraId="46DA9459" w14:textId="77777777" w:rsidR="00F807B7" w:rsidRPr="008C14C4" w:rsidRDefault="00F807B7" w:rsidP="00F807B7">
      <w:pPr>
        <w:pStyle w:val="p2"/>
        <w:spacing w:line="360" w:lineRule="auto"/>
        <w:jc w:val="both"/>
        <w:rPr>
          <w:rStyle w:val="s2"/>
          <w:rFonts w:ascii="Arial" w:hAnsi="Arial" w:cs="Arial"/>
          <w:sz w:val="22"/>
          <w:szCs w:val="22"/>
        </w:rPr>
      </w:pPr>
      <w:r w:rsidRPr="008C14C4">
        <w:rPr>
          <w:rStyle w:val="s2"/>
          <w:rFonts w:ascii="Arial" w:hAnsi="Arial" w:cs="Arial"/>
          <w:sz w:val="22"/>
          <w:szCs w:val="22"/>
        </w:rPr>
        <w:t xml:space="preserve"> alimentares: quadro clínico. Revista de Medicina, Ribeirão Preto, v. 39, n. 3, p. 340-</w:t>
      </w:r>
    </w:p>
    <w:p w14:paraId="7FA4A0FD" w14:textId="2CA01A33" w:rsidR="00CD086E" w:rsidRPr="008C14C4" w:rsidRDefault="00F807B7" w:rsidP="00CD086E">
      <w:pPr>
        <w:pStyle w:val="p2"/>
        <w:spacing w:line="360" w:lineRule="auto"/>
        <w:jc w:val="both"/>
        <w:rPr>
          <w:rFonts w:ascii="Arial" w:hAnsi="Arial" w:cs="Arial"/>
          <w:sz w:val="22"/>
          <w:szCs w:val="22"/>
        </w:rPr>
      </w:pPr>
      <w:r w:rsidRPr="008C14C4">
        <w:rPr>
          <w:rStyle w:val="s2"/>
          <w:rFonts w:ascii="Arial" w:hAnsi="Arial" w:cs="Arial"/>
          <w:sz w:val="22"/>
          <w:szCs w:val="22"/>
        </w:rPr>
        <w:t xml:space="preserve"> 348, jul./set. 2006 </w:t>
      </w:r>
      <w:r w:rsidR="00CD086E" w:rsidRPr="008C14C4">
        <w:rPr>
          <w:rStyle w:val="s2"/>
          <w:rFonts w:ascii="Arial" w:hAnsi="Arial" w:cs="Arial"/>
          <w:sz w:val="22"/>
          <w:szCs w:val="22"/>
        </w:rPr>
        <w:t>Brito, Camila. A influências de dietas restritivas no âmbito físico e comportamental. Repositório UNICEUB. 06 de julho de 2021.</w:t>
      </w:r>
      <w:r w:rsidR="00CD086E" w:rsidRPr="008C14C4">
        <w:rPr>
          <w:rStyle w:val="apple-converted-space"/>
          <w:rFonts w:ascii="Arial" w:hAnsi="Arial" w:cs="Arial"/>
          <w:sz w:val="22"/>
          <w:szCs w:val="22"/>
        </w:rPr>
        <w:t> </w:t>
      </w:r>
    </w:p>
    <w:p w14:paraId="3906D4AC" w14:textId="77777777" w:rsidR="00CD086E" w:rsidRPr="008C14C4" w:rsidRDefault="00CD086E" w:rsidP="00CD086E">
      <w:pPr>
        <w:pStyle w:val="p2"/>
        <w:spacing w:line="360" w:lineRule="auto"/>
        <w:jc w:val="both"/>
        <w:rPr>
          <w:rStyle w:val="s2"/>
          <w:rFonts w:ascii="Arial" w:hAnsi="Arial" w:cs="Arial"/>
          <w:sz w:val="22"/>
          <w:szCs w:val="22"/>
        </w:rPr>
      </w:pPr>
    </w:p>
    <w:p w14:paraId="69C0FD5F" w14:textId="796529F0" w:rsidR="00CD086E" w:rsidRPr="008C14C4" w:rsidRDefault="00CD086E" w:rsidP="00CD086E">
      <w:pPr>
        <w:pStyle w:val="p2"/>
        <w:spacing w:line="360" w:lineRule="auto"/>
        <w:jc w:val="both"/>
        <w:rPr>
          <w:rStyle w:val="s2"/>
          <w:rFonts w:ascii="Arial" w:hAnsi="Arial" w:cs="Arial"/>
          <w:sz w:val="22"/>
          <w:szCs w:val="22"/>
        </w:rPr>
      </w:pPr>
      <w:r w:rsidRPr="008C14C4">
        <w:rPr>
          <w:rStyle w:val="s2"/>
          <w:rFonts w:ascii="Arial" w:hAnsi="Arial" w:cs="Arial"/>
          <w:sz w:val="22"/>
          <w:szCs w:val="22"/>
        </w:rPr>
        <w:t>DERAM, S. O peso das dietas: emagreça de forma sustentável dizendo não às dietas. 1. Ed – São Paulo: Sensus, 2014.</w:t>
      </w:r>
    </w:p>
    <w:p w14:paraId="3134D0A7" w14:textId="77777777" w:rsidR="00CD086E" w:rsidRPr="008C14C4" w:rsidRDefault="00CD086E" w:rsidP="00CD086E">
      <w:pPr>
        <w:pStyle w:val="p2"/>
        <w:spacing w:line="360" w:lineRule="auto"/>
        <w:jc w:val="both"/>
        <w:rPr>
          <w:rStyle w:val="s2"/>
          <w:rFonts w:ascii="Arial" w:hAnsi="Arial" w:cs="Arial"/>
          <w:sz w:val="22"/>
          <w:szCs w:val="22"/>
        </w:rPr>
      </w:pPr>
    </w:p>
    <w:p w14:paraId="2BC52245" w14:textId="5619A752" w:rsidR="00CD086E" w:rsidRPr="008C14C4" w:rsidRDefault="00CD086E" w:rsidP="00CD086E">
      <w:pPr>
        <w:pStyle w:val="p2"/>
        <w:spacing w:line="360" w:lineRule="auto"/>
        <w:jc w:val="both"/>
        <w:rPr>
          <w:rFonts w:ascii="Arial" w:hAnsi="Arial" w:cs="Arial"/>
          <w:sz w:val="22"/>
          <w:szCs w:val="22"/>
        </w:rPr>
      </w:pPr>
      <w:r w:rsidRPr="008C14C4">
        <w:rPr>
          <w:rStyle w:val="s2"/>
          <w:rFonts w:ascii="Arial" w:hAnsi="Arial" w:cs="Arial"/>
          <w:sz w:val="22"/>
          <w:szCs w:val="22"/>
        </w:rPr>
        <w:t>Deram, S. O peso das dietas: emagrecer de forma sustentável dizendo não as dietas. São Paulo. Sensos. 2014.</w:t>
      </w:r>
    </w:p>
    <w:p w14:paraId="6563D154" w14:textId="77777777" w:rsidR="00CD086E" w:rsidRPr="008C14C4" w:rsidRDefault="00CD086E" w:rsidP="00CD086E">
      <w:pPr>
        <w:pStyle w:val="p2"/>
        <w:spacing w:line="360" w:lineRule="auto"/>
        <w:jc w:val="both"/>
        <w:rPr>
          <w:rStyle w:val="s2"/>
          <w:rFonts w:ascii="Arial" w:hAnsi="Arial" w:cs="Arial"/>
          <w:sz w:val="22"/>
          <w:szCs w:val="22"/>
        </w:rPr>
      </w:pPr>
    </w:p>
    <w:p w14:paraId="44C0751A" w14:textId="523564AB" w:rsidR="00CD086E" w:rsidRPr="008C14C4" w:rsidRDefault="00CD086E" w:rsidP="00CD086E">
      <w:pPr>
        <w:pStyle w:val="p2"/>
        <w:spacing w:line="360" w:lineRule="auto"/>
        <w:jc w:val="both"/>
        <w:rPr>
          <w:rStyle w:val="s2"/>
          <w:rFonts w:ascii="Arial" w:hAnsi="Arial" w:cs="Arial"/>
          <w:sz w:val="22"/>
          <w:szCs w:val="22"/>
        </w:rPr>
      </w:pPr>
      <w:r w:rsidRPr="008C14C4">
        <w:rPr>
          <w:rStyle w:val="s2"/>
          <w:rFonts w:ascii="Arial" w:hAnsi="Arial" w:cs="Arial"/>
          <w:sz w:val="22"/>
          <w:szCs w:val="22"/>
        </w:rPr>
        <w:t xml:space="preserve">ES, I. S.; MEDEIROS, J; F. B. A influência das redes sociais no comportamento </w:t>
      </w:r>
      <w:proofErr w:type="gramStart"/>
      <w:r w:rsidRPr="008C14C4">
        <w:rPr>
          <w:rStyle w:val="s2"/>
          <w:rFonts w:ascii="Arial" w:hAnsi="Arial" w:cs="Arial"/>
          <w:sz w:val="22"/>
          <w:szCs w:val="22"/>
        </w:rPr>
        <w:t>alimentar  e</w:t>
      </w:r>
      <w:proofErr w:type="gramEnd"/>
      <w:r w:rsidRPr="008C14C4">
        <w:rPr>
          <w:rStyle w:val="s2"/>
          <w:rFonts w:ascii="Arial" w:hAnsi="Arial" w:cs="Arial"/>
          <w:sz w:val="22"/>
          <w:szCs w:val="22"/>
        </w:rPr>
        <w:t xml:space="preserve">  imagem  corporal  em  mulheres –Uma revisão  de  literatura. 2020. </w:t>
      </w:r>
      <w:proofErr w:type="gramStart"/>
      <w:r w:rsidRPr="008C14C4">
        <w:rPr>
          <w:rStyle w:val="s2"/>
          <w:rFonts w:ascii="Arial" w:hAnsi="Arial" w:cs="Arial"/>
          <w:sz w:val="22"/>
          <w:szCs w:val="22"/>
        </w:rPr>
        <w:t>Monografia  (</w:t>
      </w:r>
      <w:proofErr w:type="gramEnd"/>
      <w:r w:rsidRPr="008C14C4">
        <w:rPr>
          <w:rStyle w:val="s2"/>
          <w:rFonts w:ascii="Arial" w:hAnsi="Arial" w:cs="Arial"/>
          <w:sz w:val="22"/>
          <w:szCs w:val="22"/>
        </w:rPr>
        <w:t xml:space="preserve">Bacharelado em Nutrição) -Faculdade de Ciências, da Educação  e Saúde, Centro Universitário de Brasília,2020.Disponível em: </w:t>
      </w:r>
    </w:p>
    <w:p w14:paraId="7B2A7E19" w14:textId="77777777" w:rsidR="00CD086E" w:rsidRPr="008C14C4" w:rsidRDefault="00CD086E" w:rsidP="00CD086E">
      <w:pPr>
        <w:pStyle w:val="p2"/>
        <w:spacing w:line="360" w:lineRule="auto"/>
        <w:jc w:val="both"/>
        <w:rPr>
          <w:rStyle w:val="s2"/>
          <w:rFonts w:ascii="Arial" w:hAnsi="Arial" w:cs="Arial"/>
          <w:sz w:val="22"/>
          <w:szCs w:val="22"/>
        </w:rPr>
      </w:pPr>
    </w:p>
    <w:p w14:paraId="26593D97" w14:textId="41628238" w:rsidR="00CD086E" w:rsidRPr="008C14C4" w:rsidRDefault="00CD086E" w:rsidP="00CD086E">
      <w:pPr>
        <w:pStyle w:val="p2"/>
        <w:spacing w:line="360" w:lineRule="auto"/>
        <w:jc w:val="both"/>
        <w:rPr>
          <w:rStyle w:val="s2"/>
          <w:rFonts w:ascii="Arial" w:hAnsi="Arial" w:cs="Arial"/>
          <w:sz w:val="22"/>
          <w:szCs w:val="22"/>
        </w:rPr>
      </w:pPr>
      <w:r w:rsidRPr="008C14C4">
        <w:rPr>
          <w:rStyle w:val="s2"/>
          <w:rFonts w:ascii="Arial" w:hAnsi="Arial" w:cs="Arial"/>
          <w:sz w:val="22"/>
          <w:szCs w:val="22"/>
        </w:rPr>
        <w:t xml:space="preserve">Fortes LE, Cipriani FL, Paes SA, Coelho FE, Ferreira MA. </w:t>
      </w:r>
      <w:proofErr w:type="spellStart"/>
      <w:r w:rsidRPr="008C14C4">
        <w:rPr>
          <w:rStyle w:val="s2"/>
          <w:rFonts w:ascii="Arial" w:hAnsi="Arial" w:cs="Arial"/>
          <w:sz w:val="22"/>
          <w:szCs w:val="22"/>
        </w:rPr>
        <w:t>Relaçao</w:t>
      </w:r>
      <w:proofErr w:type="spellEnd"/>
      <w:r w:rsidRPr="008C14C4">
        <w:rPr>
          <w:rStyle w:val="s2"/>
          <w:rFonts w:ascii="Arial" w:hAnsi="Arial" w:cs="Arial"/>
          <w:sz w:val="22"/>
          <w:szCs w:val="22"/>
        </w:rPr>
        <w:t xml:space="preserve"> entre o estado de humor e os comportamentos alimentares de risco para os transtornos alimentares em adolescentes. J </w:t>
      </w:r>
      <w:proofErr w:type="spellStart"/>
      <w:r w:rsidRPr="008C14C4">
        <w:rPr>
          <w:rStyle w:val="s2"/>
          <w:rFonts w:ascii="Arial" w:hAnsi="Arial" w:cs="Arial"/>
          <w:sz w:val="22"/>
          <w:szCs w:val="22"/>
        </w:rPr>
        <w:t>Bras</w:t>
      </w:r>
      <w:proofErr w:type="spellEnd"/>
      <w:r w:rsidRPr="008C14C4">
        <w:rPr>
          <w:rStyle w:val="s2"/>
          <w:rFonts w:ascii="Arial" w:hAnsi="Arial" w:cs="Arial"/>
          <w:sz w:val="22"/>
          <w:szCs w:val="22"/>
        </w:rPr>
        <w:t xml:space="preserve"> Psiquiatr. [Internet]. 2016]. Disponível em:https://www.scielo.br/j/jbpsiq/a/BGnX4nk7Y8KPbKpXj8XkNNp/?lang=pt</w:t>
      </w:r>
    </w:p>
    <w:p w14:paraId="02B34A38" w14:textId="77777777" w:rsidR="00CD086E" w:rsidRPr="008C14C4" w:rsidRDefault="00CD086E" w:rsidP="00CD086E">
      <w:pPr>
        <w:pStyle w:val="p2"/>
        <w:spacing w:line="360" w:lineRule="auto"/>
        <w:jc w:val="both"/>
        <w:rPr>
          <w:rStyle w:val="s2"/>
          <w:rFonts w:ascii="Arial" w:hAnsi="Arial" w:cs="Arial"/>
          <w:sz w:val="22"/>
          <w:szCs w:val="22"/>
        </w:rPr>
      </w:pPr>
    </w:p>
    <w:p w14:paraId="489C86D9" w14:textId="28348A88" w:rsidR="00CD086E" w:rsidRPr="008C14C4" w:rsidRDefault="00CD086E" w:rsidP="00CD086E">
      <w:pPr>
        <w:pStyle w:val="p2"/>
        <w:spacing w:line="360" w:lineRule="auto"/>
        <w:jc w:val="both"/>
        <w:rPr>
          <w:rStyle w:val="s2"/>
          <w:rFonts w:ascii="Arial" w:hAnsi="Arial" w:cs="Arial"/>
          <w:sz w:val="22"/>
          <w:szCs w:val="22"/>
        </w:rPr>
      </w:pPr>
      <w:r w:rsidRPr="00A344BB">
        <w:rPr>
          <w:rStyle w:val="s2"/>
          <w:rFonts w:ascii="Arial" w:hAnsi="Arial" w:cs="Arial"/>
          <w:sz w:val="22"/>
          <w:szCs w:val="22"/>
          <w:lang w:val="en-US"/>
        </w:rPr>
        <w:t xml:space="preserve">HETHERINTON M.M. Eating disorders: diagnosis, etiology, and prevention. </w:t>
      </w:r>
      <w:r w:rsidRPr="008C14C4">
        <w:rPr>
          <w:rStyle w:val="s2"/>
          <w:rFonts w:ascii="Arial" w:hAnsi="Arial" w:cs="Arial"/>
          <w:sz w:val="22"/>
          <w:szCs w:val="22"/>
        </w:rPr>
        <w:t>Nutrition2000;16(7):547-51</w:t>
      </w:r>
    </w:p>
    <w:p w14:paraId="37EE0721" w14:textId="77777777" w:rsidR="00CD086E" w:rsidRPr="008C14C4" w:rsidRDefault="00CD086E" w:rsidP="00CD086E">
      <w:pPr>
        <w:pStyle w:val="p2"/>
        <w:spacing w:line="360" w:lineRule="auto"/>
        <w:jc w:val="both"/>
        <w:rPr>
          <w:rFonts w:ascii="Arial" w:hAnsi="Arial" w:cs="Arial"/>
          <w:sz w:val="22"/>
          <w:szCs w:val="22"/>
        </w:rPr>
      </w:pPr>
      <w:r w:rsidRPr="008C14C4">
        <w:rPr>
          <w:rStyle w:val="s2"/>
          <w:rFonts w:ascii="Arial" w:hAnsi="Arial" w:cs="Arial"/>
          <w:sz w:val="22"/>
          <w:szCs w:val="22"/>
        </w:rPr>
        <w:t>JOB, A. R.; SOARES, A. C. DE O. Percepção dos acadêmicos de Nutrição sobre a efetividade a longo prazo dos métodos de dietas restritivas para a perda e o controle de peso. RBONE - Revista Brasileira de Obesidade, Nutrição e Emagrecimento, v. 13, n. 78, p. 291-298, 17 fev. 2019.</w:t>
      </w:r>
    </w:p>
    <w:p w14:paraId="43A4361D" w14:textId="77777777" w:rsidR="00CD086E" w:rsidRPr="008C14C4" w:rsidRDefault="00CD086E" w:rsidP="00CD086E">
      <w:pPr>
        <w:pStyle w:val="p2"/>
        <w:spacing w:line="360" w:lineRule="auto"/>
        <w:jc w:val="both"/>
        <w:rPr>
          <w:rStyle w:val="s2"/>
          <w:rFonts w:ascii="Arial" w:hAnsi="Arial" w:cs="Arial"/>
          <w:sz w:val="22"/>
          <w:szCs w:val="22"/>
        </w:rPr>
      </w:pPr>
    </w:p>
    <w:p w14:paraId="41943DBA" w14:textId="3332EC69" w:rsidR="00CD086E" w:rsidRPr="008C14C4" w:rsidRDefault="00CD086E" w:rsidP="00CD086E">
      <w:pPr>
        <w:pStyle w:val="p2"/>
        <w:spacing w:line="360" w:lineRule="auto"/>
        <w:jc w:val="both"/>
        <w:rPr>
          <w:rFonts w:ascii="Arial" w:hAnsi="Arial" w:cs="Arial"/>
          <w:sz w:val="22"/>
          <w:szCs w:val="22"/>
        </w:rPr>
      </w:pPr>
      <w:r w:rsidRPr="008C14C4">
        <w:rPr>
          <w:rStyle w:val="s2"/>
          <w:rFonts w:ascii="Arial" w:hAnsi="Arial" w:cs="Arial"/>
          <w:sz w:val="22"/>
          <w:szCs w:val="22"/>
        </w:rPr>
        <w:t xml:space="preserve">LOPES, M. L. </w:t>
      </w:r>
      <w:proofErr w:type="spellStart"/>
      <w:r w:rsidRPr="008C14C4">
        <w:rPr>
          <w:rStyle w:val="s2"/>
          <w:rFonts w:ascii="Arial" w:hAnsi="Arial" w:cs="Arial"/>
          <w:sz w:val="22"/>
          <w:szCs w:val="22"/>
        </w:rPr>
        <w:t>da</w:t>
      </w:r>
      <w:proofErr w:type="spellEnd"/>
      <w:r w:rsidRPr="008C14C4">
        <w:rPr>
          <w:rStyle w:val="s2"/>
          <w:rFonts w:ascii="Arial" w:hAnsi="Arial" w:cs="Arial"/>
          <w:sz w:val="22"/>
          <w:szCs w:val="22"/>
        </w:rPr>
        <w:t xml:space="preserve"> S. et al. A dieta da moda </w:t>
      </w:r>
      <w:proofErr w:type="spellStart"/>
      <w:r w:rsidRPr="008C14C4">
        <w:rPr>
          <w:rStyle w:val="s2"/>
          <w:rFonts w:ascii="Arial" w:hAnsi="Arial" w:cs="Arial"/>
          <w:sz w:val="22"/>
          <w:szCs w:val="22"/>
        </w:rPr>
        <w:t>low</w:t>
      </w:r>
      <w:proofErr w:type="spellEnd"/>
      <w:r w:rsidRPr="008C14C4">
        <w:rPr>
          <w:rStyle w:val="s2"/>
          <w:rFonts w:ascii="Arial" w:hAnsi="Arial" w:cs="Arial"/>
          <w:sz w:val="22"/>
          <w:szCs w:val="22"/>
        </w:rPr>
        <w:t xml:space="preserve"> </w:t>
      </w:r>
      <w:proofErr w:type="spellStart"/>
      <w:r w:rsidRPr="008C14C4">
        <w:rPr>
          <w:rStyle w:val="s2"/>
          <w:rFonts w:ascii="Arial" w:hAnsi="Arial" w:cs="Arial"/>
          <w:sz w:val="22"/>
          <w:szCs w:val="22"/>
        </w:rPr>
        <w:t>carb</w:t>
      </w:r>
      <w:proofErr w:type="spellEnd"/>
      <w:r w:rsidRPr="008C14C4">
        <w:rPr>
          <w:rStyle w:val="s2"/>
          <w:rFonts w:ascii="Arial" w:hAnsi="Arial" w:cs="Arial"/>
          <w:sz w:val="22"/>
          <w:szCs w:val="22"/>
        </w:rPr>
        <w:t>: uma revisão. Anais do VII Universo Ateneu, 2018, p. 336. Disponível em: &lt;http://www.uniateneu.edu.br/documentos/universo-ateneu/vii-anais-do-universo- ateneu-2018-volume2-messejana-e-lagoa.pdf#page=337</w:t>
      </w:r>
      <w:proofErr w:type="gramStart"/>
      <w:r w:rsidRPr="008C14C4">
        <w:rPr>
          <w:rStyle w:val="s2"/>
          <w:rFonts w:ascii="Arial" w:hAnsi="Arial" w:cs="Arial"/>
          <w:sz w:val="22"/>
          <w:szCs w:val="22"/>
        </w:rPr>
        <w:t>&gt;..</w:t>
      </w:r>
      <w:proofErr w:type="gramEnd"/>
    </w:p>
    <w:p w14:paraId="1E8490B5" w14:textId="77777777" w:rsidR="00CD086E" w:rsidRPr="008C14C4" w:rsidRDefault="00CD086E" w:rsidP="00CD086E">
      <w:pPr>
        <w:pStyle w:val="p2"/>
        <w:spacing w:line="360" w:lineRule="auto"/>
        <w:jc w:val="both"/>
        <w:rPr>
          <w:rStyle w:val="s2"/>
          <w:rFonts w:ascii="Arial" w:hAnsi="Arial" w:cs="Arial"/>
          <w:sz w:val="22"/>
          <w:szCs w:val="22"/>
        </w:rPr>
      </w:pPr>
    </w:p>
    <w:p w14:paraId="6F10E002" w14:textId="0DBCC956" w:rsidR="00CD086E" w:rsidRPr="00A344BB" w:rsidRDefault="00CD086E" w:rsidP="00CD086E">
      <w:pPr>
        <w:pStyle w:val="p2"/>
        <w:spacing w:line="360" w:lineRule="auto"/>
        <w:jc w:val="both"/>
        <w:rPr>
          <w:rStyle w:val="s2"/>
          <w:rFonts w:ascii="Arial" w:hAnsi="Arial" w:cs="Arial"/>
          <w:sz w:val="22"/>
          <w:szCs w:val="22"/>
          <w:lang w:val="en-US"/>
        </w:rPr>
      </w:pPr>
      <w:r w:rsidRPr="008C14C4">
        <w:rPr>
          <w:rStyle w:val="s2"/>
          <w:rFonts w:ascii="Arial" w:hAnsi="Arial" w:cs="Arial"/>
          <w:sz w:val="22"/>
          <w:szCs w:val="22"/>
        </w:rPr>
        <w:t xml:space="preserve">MALTEZ, B. G. A influência de dietas restritivas nos diversos transtornos alimentares em mulheres jovens. </w:t>
      </w:r>
      <w:r w:rsidRPr="00A344BB">
        <w:rPr>
          <w:rStyle w:val="s2"/>
          <w:rFonts w:ascii="Arial" w:hAnsi="Arial" w:cs="Arial"/>
          <w:sz w:val="22"/>
          <w:szCs w:val="22"/>
          <w:lang w:val="en-US"/>
        </w:rPr>
        <w:t xml:space="preserve">2017. </w:t>
      </w:r>
      <w:proofErr w:type="spellStart"/>
      <w:r w:rsidRPr="00A344BB">
        <w:rPr>
          <w:rStyle w:val="s2"/>
          <w:rFonts w:ascii="Arial" w:hAnsi="Arial" w:cs="Arial"/>
          <w:sz w:val="22"/>
          <w:szCs w:val="22"/>
          <w:lang w:val="en-US"/>
        </w:rPr>
        <w:t>Disponível</w:t>
      </w:r>
      <w:proofErr w:type="spellEnd"/>
      <w:r w:rsidRPr="00A344BB">
        <w:rPr>
          <w:rStyle w:val="s2"/>
          <w:rFonts w:ascii="Arial" w:hAnsi="Arial" w:cs="Arial"/>
          <w:sz w:val="22"/>
          <w:szCs w:val="22"/>
          <w:lang w:val="en-US"/>
        </w:rPr>
        <w:t xml:space="preserve"> </w:t>
      </w:r>
      <w:proofErr w:type="spellStart"/>
      <w:r w:rsidRPr="00A344BB">
        <w:rPr>
          <w:rStyle w:val="s2"/>
          <w:rFonts w:ascii="Arial" w:hAnsi="Arial" w:cs="Arial"/>
          <w:sz w:val="22"/>
          <w:szCs w:val="22"/>
          <w:lang w:val="en-US"/>
        </w:rPr>
        <w:t>em</w:t>
      </w:r>
      <w:proofErr w:type="spellEnd"/>
      <w:r w:rsidRPr="00A344BB">
        <w:rPr>
          <w:rStyle w:val="s2"/>
          <w:rFonts w:ascii="Arial" w:hAnsi="Arial" w:cs="Arial"/>
          <w:sz w:val="22"/>
          <w:szCs w:val="22"/>
          <w:lang w:val="en-US"/>
        </w:rPr>
        <w:t>: &lt;https://repositorio.uniceub.br/jspui/handle/235/11192&gt;.</w:t>
      </w:r>
    </w:p>
    <w:p w14:paraId="26C2DA6B" w14:textId="77777777" w:rsidR="00CD086E" w:rsidRPr="00A344BB" w:rsidRDefault="00CD086E" w:rsidP="00CD086E">
      <w:pPr>
        <w:pStyle w:val="p2"/>
        <w:spacing w:line="360" w:lineRule="auto"/>
        <w:jc w:val="both"/>
        <w:rPr>
          <w:rStyle w:val="s2"/>
          <w:rFonts w:ascii="Arial" w:hAnsi="Arial" w:cs="Arial"/>
          <w:sz w:val="22"/>
          <w:szCs w:val="22"/>
          <w:lang w:val="en-US"/>
        </w:rPr>
      </w:pPr>
    </w:p>
    <w:p w14:paraId="756EABF4" w14:textId="5EB02686" w:rsidR="00CD086E" w:rsidRPr="008C14C4" w:rsidRDefault="00CD086E" w:rsidP="00CD086E">
      <w:pPr>
        <w:pStyle w:val="p2"/>
        <w:spacing w:line="360" w:lineRule="auto"/>
        <w:jc w:val="both"/>
        <w:rPr>
          <w:rFonts w:ascii="Arial" w:hAnsi="Arial" w:cs="Arial"/>
          <w:sz w:val="22"/>
          <w:szCs w:val="22"/>
        </w:rPr>
      </w:pPr>
      <w:proofErr w:type="spellStart"/>
      <w:r w:rsidRPr="00A344BB">
        <w:rPr>
          <w:rStyle w:val="s2"/>
          <w:rFonts w:ascii="Arial" w:hAnsi="Arial" w:cs="Arial"/>
          <w:sz w:val="22"/>
          <w:szCs w:val="22"/>
          <w:lang w:val="en-US"/>
        </w:rPr>
        <w:t>Ochner</w:t>
      </w:r>
      <w:proofErr w:type="spellEnd"/>
      <w:r w:rsidRPr="00A344BB">
        <w:rPr>
          <w:rStyle w:val="s2"/>
          <w:rFonts w:ascii="Arial" w:hAnsi="Arial" w:cs="Arial"/>
          <w:sz w:val="22"/>
          <w:szCs w:val="22"/>
          <w:lang w:val="en-US"/>
        </w:rPr>
        <w:t>, C. N., Barrios, D. M., Lee, C. D., &amp; Pi-</w:t>
      </w:r>
      <w:proofErr w:type="spellStart"/>
      <w:r w:rsidRPr="00A344BB">
        <w:rPr>
          <w:rStyle w:val="s2"/>
          <w:rFonts w:ascii="Arial" w:hAnsi="Arial" w:cs="Arial"/>
          <w:sz w:val="22"/>
          <w:szCs w:val="22"/>
          <w:lang w:val="en-US"/>
        </w:rPr>
        <w:t>Sunyer</w:t>
      </w:r>
      <w:proofErr w:type="spellEnd"/>
      <w:r w:rsidRPr="00A344BB">
        <w:rPr>
          <w:rStyle w:val="s2"/>
          <w:rFonts w:ascii="Arial" w:hAnsi="Arial" w:cs="Arial"/>
          <w:sz w:val="22"/>
          <w:szCs w:val="22"/>
          <w:lang w:val="en-US"/>
        </w:rPr>
        <w:t xml:space="preserve">, F. X. Biological mechanisms that promote weight regain following weight loss in obese humans. </w:t>
      </w:r>
      <w:proofErr w:type="spellStart"/>
      <w:r w:rsidRPr="008C14C4">
        <w:rPr>
          <w:rStyle w:val="s2"/>
          <w:rFonts w:ascii="Arial" w:hAnsi="Arial" w:cs="Arial"/>
          <w:sz w:val="22"/>
          <w:szCs w:val="22"/>
        </w:rPr>
        <w:t>Physiology</w:t>
      </w:r>
      <w:proofErr w:type="spellEnd"/>
      <w:r w:rsidRPr="008C14C4">
        <w:rPr>
          <w:rStyle w:val="s2"/>
          <w:rFonts w:ascii="Arial" w:hAnsi="Arial" w:cs="Arial"/>
          <w:sz w:val="22"/>
          <w:szCs w:val="22"/>
        </w:rPr>
        <w:t xml:space="preserve"> &amp; </w:t>
      </w:r>
      <w:proofErr w:type="spellStart"/>
      <w:r w:rsidRPr="008C14C4">
        <w:rPr>
          <w:rStyle w:val="s2"/>
          <w:rFonts w:ascii="Arial" w:hAnsi="Arial" w:cs="Arial"/>
          <w:sz w:val="22"/>
          <w:szCs w:val="22"/>
        </w:rPr>
        <w:t>Behavior</w:t>
      </w:r>
      <w:proofErr w:type="spellEnd"/>
      <w:r w:rsidRPr="008C14C4">
        <w:rPr>
          <w:rStyle w:val="s2"/>
          <w:rFonts w:ascii="Arial" w:hAnsi="Arial" w:cs="Arial"/>
          <w:sz w:val="22"/>
          <w:szCs w:val="22"/>
        </w:rPr>
        <w:t>. Vol. 120. 2013. p. 106-113.</w:t>
      </w:r>
    </w:p>
    <w:p w14:paraId="29E2CCAD" w14:textId="77777777" w:rsidR="00CD086E" w:rsidRPr="008C14C4" w:rsidRDefault="00CD086E" w:rsidP="00CD086E">
      <w:pPr>
        <w:pStyle w:val="p2"/>
        <w:spacing w:line="360" w:lineRule="auto"/>
        <w:jc w:val="both"/>
        <w:rPr>
          <w:rStyle w:val="s2"/>
          <w:rFonts w:ascii="Arial" w:hAnsi="Arial" w:cs="Arial"/>
          <w:sz w:val="22"/>
          <w:szCs w:val="22"/>
        </w:rPr>
      </w:pPr>
    </w:p>
    <w:p w14:paraId="31C799F7" w14:textId="1C41F864" w:rsidR="00CD086E" w:rsidRPr="008C14C4" w:rsidRDefault="00CD086E" w:rsidP="00CD086E">
      <w:pPr>
        <w:pStyle w:val="p2"/>
        <w:spacing w:line="360" w:lineRule="auto"/>
        <w:jc w:val="both"/>
        <w:rPr>
          <w:rStyle w:val="s2"/>
          <w:rFonts w:ascii="Arial" w:hAnsi="Arial" w:cs="Arial"/>
          <w:sz w:val="22"/>
          <w:szCs w:val="22"/>
        </w:rPr>
      </w:pPr>
      <w:r w:rsidRPr="008C14C4">
        <w:rPr>
          <w:rStyle w:val="s2"/>
          <w:rFonts w:ascii="Arial" w:hAnsi="Arial" w:cs="Arial"/>
          <w:sz w:val="22"/>
          <w:szCs w:val="22"/>
        </w:rPr>
        <w:t>OGDEN J. A vez do gordo? Desfazendo o mito da dieta. Rio de Janeiro: Imago;</w:t>
      </w:r>
    </w:p>
    <w:p w14:paraId="516A68FA" w14:textId="77777777" w:rsidR="00CD086E" w:rsidRPr="008C14C4" w:rsidRDefault="00CD086E" w:rsidP="00CD086E">
      <w:pPr>
        <w:pStyle w:val="p2"/>
        <w:spacing w:line="360" w:lineRule="auto"/>
        <w:jc w:val="both"/>
        <w:rPr>
          <w:rFonts w:ascii="Arial" w:hAnsi="Arial" w:cs="Arial"/>
          <w:sz w:val="22"/>
          <w:szCs w:val="22"/>
        </w:rPr>
      </w:pPr>
      <w:r w:rsidRPr="008C14C4">
        <w:rPr>
          <w:rStyle w:val="s2"/>
          <w:rFonts w:ascii="Arial" w:hAnsi="Arial" w:cs="Arial"/>
          <w:sz w:val="22"/>
          <w:szCs w:val="22"/>
        </w:rPr>
        <w:t>p.1-27 Disponível em: https://repositorio.uniceub.br/jspui/bitstream/prefix/15370/1/21803492%20e%2021804167.pdf</w:t>
      </w:r>
    </w:p>
    <w:p w14:paraId="3EF96682" w14:textId="77777777" w:rsidR="00CD086E" w:rsidRPr="008C14C4" w:rsidRDefault="00CD086E" w:rsidP="00CD086E">
      <w:pPr>
        <w:pStyle w:val="p2"/>
        <w:spacing w:line="360" w:lineRule="auto"/>
        <w:jc w:val="both"/>
        <w:rPr>
          <w:rStyle w:val="s2"/>
          <w:rFonts w:ascii="Arial" w:hAnsi="Arial" w:cs="Arial"/>
          <w:sz w:val="22"/>
          <w:szCs w:val="22"/>
        </w:rPr>
      </w:pPr>
    </w:p>
    <w:p w14:paraId="7A4A2D43" w14:textId="7CD2D319" w:rsidR="00CD086E" w:rsidRPr="008C14C4" w:rsidRDefault="00CD086E" w:rsidP="00CD086E">
      <w:pPr>
        <w:pStyle w:val="p2"/>
        <w:spacing w:line="360" w:lineRule="auto"/>
        <w:jc w:val="both"/>
        <w:rPr>
          <w:rStyle w:val="s2"/>
          <w:rFonts w:ascii="Arial" w:hAnsi="Arial" w:cs="Arial"/>
          <w:sz w:val="22"/>
          <w:szCs w:val="22"/>
        </w:rPr>
      </w:pPr>
      <w:r w:rsidRPr="008C14C4">
        <w:rPr>
          <w:rStyle w:val="s2"/>
          <w:rFonts w:ascii="Arial" w:hAnsi="Arial" w:cs="Arial"/>
          <w:sz w:val="22"/>
          <w:szCs w:val="22"/>
        </w:rPr>
        <w:t xml:space="preserve">SILVA, B. L. S., ROCHA, M.S., SILVA, D.D., TORRES, B.L.P.M., SANTOS, M.D.C. A influência da mídia sobre o comportamento alimentar: fazendo refletir a adoção de dietas Rev. </w:t>
      </w:r>
      <w:proofErr w:type="spellStart"/>
      <w:r w:rsidRPr="008C14C4">
        <w:rPr>
          <w:rStyle w:val="s2"/>
          <w:rFonts w:ascii="Arial" w:hAnsi="Arial" w:cs="Arial"/>
          <w:sz w:val="22"/>
          <w:szCs w:val="22"/>
        </w:rPr>
        <w:t>Brazilian</w:t>
      </w:r>
      <w:proofErr w:type="spellEnd"/>
      <w:r w:rsidRPr="008C14C4">
        <w:rPr>
          <w:rStyle w:val="s2"/>
          <w:rFonts w:ascii="Arial" w:hAnsi="Arial" w:cs="Arial"/>
          <w:sz w:val="22"/>
          <w:szCs w:val="22"/>
        </w:rPr>
        <w:t xml:space="preserve"> </w:t>
      </w:r>
      <w:proofErr w:type="spellStart"/>
      <w:r w:rsidRPr="008C14C4">
        <w:rPr>
          <w:rStyle w:val="s2"/>
          <w:rFonts w:ascii="Arial" w:hAnsi="Arial" w:cs="Arial"/>
          <w:sz w:val="22"/>
          <w:szCs w:val="22"/>
        </w:rPr>
        <w:t>Journal</w:t>
      </w:r>
      <w:proofErr w:type="spellEnd"/>
      <w:r w:rsidRPr="008C14C4">
        <w:rPr>
          <w:rStyle w:val="s2"/>
          <w:rFonts w:ascii="Arial" w:hAnsi="Arial" w:cs="Arial"/>
          <w:sz w:val="22"/>
          <w:szCs w:val="22"/>
        </w:rPr>
        <w:t xml:space="preserve"> </w:t>
      </w:r>
      <w:proofErr w:type="spellStart"/>
      <w:r w:rsidRPr="008C14C4">
        <w:rPr>
          <w:rStyle w:val="s2"/>
          <w:rFonts w:ascii="Arial" w:hAnsi="Arial" w:cs="Arial"/>
          <w:sz w:val="22"/>
          <w:szCs w:val="22"/>
        </w:rPr>
        <w:t>of</w:t>
      </w:r>
      <w:proofErr w:type="spellEnd"/>
      <w:r w:rsidRPr="008C14C4">
        <w:rPr>
          <w:rStyle w:val="s2"/>
          <w:rFonts w:ascii="Arial" w:hAnsi="Arial" w:cs="Arial"/>
          <w:sz w:val="22"/>
          <w:szCs w:val="22"/>
        </w:rPr>
        <w:t xml:space="preserve"> </w:t>
      </w:r>
      <w:proofErr w:type="spellStart"/>
      <w:r w:rsidRPr="008C14C4">
        <w:rPr>
          <w:rStyle w:val="s2"/>
          <w:rFonts w:ascii="Arial" w:hAnsi="Arial" w:cs="Arial"/>
          <w:sz w:val="22"/>
          <w:szCs w:val="22"/>
        </w:rPr>
        <w:t>health</w:t>
      </w:r>
      <w:proofErr w:type="spellEnd"/>
      <w:r w:rsidRPr="008C14C4">
        <w:rPr>
          <w:rStyle w:val="s2"/>
          <w:rFonts w:ascii="Arial" w:hAnsi="Arial" w:cs="Arial"/>
          <w:sz w:val="22"/>
          <w:szCs w:val="22"/>
        </w:rPr>
        <w:t>, Curitiba, v. 6, n. 10, p. 76028-76036. 2020. Disponível em:https://www.brazilianjournals.com/index.php/BRJD/article/view/17897/14497&gt;. Acesso em: 10 de out. 2020.</w:t>
      </w:r>
    </w:p>
    <w:p w14:paraId="7079BE9A" w14:textId="77777777" w:rsidR="00CD086E" w:rsidRPr="008C14C4" w:rsidRDefault="00CD086E" w:rsidP="00CD086E">
      <w:pPr>
        <w:pStyle w:val="p2"/>
        <w:spacing w:line="360" w:lineRule="auto"/>
        <w:jc w:val="both"/>
        <w:rPr>
          <w:rStyle w:val="s2"/>
          <w:rFonts w:ascii="Arial" w:hAnsi="Arial" w:cs="Arial"/>
          <w:sz w:val="22"/>
          <w:szCs w:val="22"/>
        </w:rPr>
      </w:pPr>
    </w:p>
    <w:p w14:paraId="0AB75981" w14:textId="00DE6FF5" w:rsidR="00CD086E" w:rsidRPr="008C14C4" w:rsidRDefault="00CD086E" w:rsidP="00CD086E">
      <w:pPr>
        <w:pStyle w:val="p2"/>
        <w:spacing w:line="360" w:lineRule="auto"/>
        <w:jc w:val="both"/>
        <w:rPr>
          <w:rStyle w:val="Hyperlink"/>
          <w:rFonts w:ascii="Arial" w:hAnsi="Arial" w:cs="Arial"/>
          <w:color w:val="auto"/>
          <w:sz w:val="22"/>
          <w:szCs w:val="22"/>
          <w:u w:val="none"/>
        </w:rPr>
      </w:pPr>
      <w:proofErr w:type="spellStart"/>
      <w:r w:rsidRPr="008C14C4">
        <w:rPr>
          <w:rStyle w:val="s2"/>
          <w:rFonts w:ascii="Arial" w:hAnsi="Arial" w:cs="Arial"/>
          <w:sz w:val="22"/>
          <w:szCs w:val="22"/>
        </w:rPr>
        <w:t>Soihet</w:t>
      </w:r>
      <w:proofErr w:type="spellEnd"/>
      <w:r w:rsidRPr="008C14C4">
        <w:rPr>
          <w:rStyle w:val="s2"/>
          <w:rFonts w:ascii="Arial" w:hAnsi="Arial" w:cs="Arial"/>
          <w:sz w:val="22"/>
          <w:szCs w:val="22"/>
        </w:rPr>
        <w:t xml:space="preserve"> JU, Silva AL. Efeitos psicológicos e metabólicos da restrição alimentar no transtorno de compulsão alimentar [Dissertação] [Internet]. Centro universitário São Camilo; 2019. Disponível em: </w:t>
      </w:r>
      <w:hyperlink r:id="rId11" w:history="1">
        <w:r w:rsidRPr="008C14C4">
          <w:rPr>
            <w:rStyle w:val="Hyperlink"/>
            <w:rFonts w:ascii="Arial" w:hAnsi="Arial" w:cs="Arial"/>
            <w:color w:val="auto"/>
            <w:sz w:val="22"/>
            <w:szCs w:val="22"/>
            <w:u w:val="none"/>
          </w:rPr>
          <w:t>https://portalatlanticaeditora.com.br/index.php/nutricaobrasil/article/view/2563</w:t>
        </w:r>
      </w:hyperlink>
    </w:p>
    <w:p w14:paraId="4233616C" w14:textId="77777777" w:rsidR="00CD086E" w:rsidRPr="008C14C4" w:rsidRDefault="00CD086E" w:rsidP="00CD086E">
      <w:pPr>
        <w:pStyle w:val="p2"/>
        <w:spacing w:line="360" w:lineRule="auto"/>
        <w:jc w:val="both"/>
        <w:rPr>
          <w:rStyle w:val="s2"/>
          <w:rFonts w:ascii="Arial" w:hAnsi="Arial" w:cs="Arial"/>
          <w:sz w:val="22"/>
          <w:szCs w:val="22"/>
        </w:rPr>
      </w:pPr>
    </w:p>
    <w:p w14:paraId="36F16E93" w14:textId="0992076C" w:rsidR="00CD086E" w:rsidRPr="008C14C4" w:rsidRDefault="00CD086E" w:rsidP="00CD086E">
      <w:pPr>
        <w:pStyle w:val="p2"/>
        <w:spacing w:line="360" w:lineRule="auto"/>
        <w:jc w:val="both"/>
        <w:rPr>
          <w:rStyle w:val="s2"/>
          <w:rFonts w:ascii="Arial" w:hAnsi="Arial" w:cs="Arial"/>
          <w:sz w:val="22"/>
          <w:szCs w:val="22"/>
        </w:rPr>
      </w:pPr>
      <w:r w:rsidRPr="00A344BB">
        <w:rPr>
          <w:rStyle w:val="s2"/>
          <w:rFonts w:ascii="Arial" w:hAnsi="Arial" w:cs="Arial"/>
          <w:sz w:val="22"/>
          <w:szCs w:val="22"/>
          <w:lang w:val="en-US"/>
        </w:rPr>
        <w:t xml:space="preserve">STICE E.; SCHUPAK-NEUBERG E.; SHAW H.E.; SHAW H.E.; STEIN R.I. Relation of media exposure to eating disorder symptomatology: an examination of mediating mechanisms. </w:t>
      </w:r>
      <w:r w:rsidRPr="008C14C4">
        <w:rPr>
          <w:rStyle w:val="s2"/>
          <w:rFonts w:ascii="Arial" w:hAnsi="Arial" w:cs="Arial"/>
          <w:sz w:val="22"/>
          <w:szCs w:val="22"/>
        </w:rPr>
        <w:t xml:space="preserve">J </w:t>
      </w:r>
      <w:proofErr w:type="spellStart"/>
      <w:r w:rsidRPr="008C14C4">
        <w:rPr>
          <w:rStyle w:val="s2"/>
          <w:rFonts w:ascii="Arial" w:hAnsi="Arial" w:cs="Arial"/>
          <w:sz w:val="22"/>
          <w:szCs w:val="22"/>
        </w:rPr>
        <w:t>AbnormPsychol</w:t>
      </w:r>
      <w:proofErr w:type="spellEnd"/>
      <w:r w:rsidRPr="008C14C4">
        <w:rPr>
          <w:rStyle w:val="s2"/>
          <w:rFonts w:ascii="Arial" w:hAnsi="Arial" w:cs="Arial"/>
          <w:sz w:val="22"/>
          <w:szCs w:val="22"/>
        </w:rPr>
        <w:t xml:space="preserve"> 1994;103(4):836-40.</w:t>
      </w:r>
    </w:p>
    <w:sectPr w:rsidR="00CD086E" w:rsidRPr="008C14C4" w:rsidSect="00F807B7">
      <w:headerReference w:type="default" r:id="rId12"/>
      <w:headerReference w:type="first" r:id="rId13"/>
      <w:pgSz w:w="11906" w:h="16838"/>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una Lucas Briskiewicz" w:date="2023-10-31T23:58:00Z" w:initials="BL">
    <w:p w14:paraId="696921B1" w14:textId="3F06F54A" w:rsidR="00266B13" w:rsidRDefault="00266B13">
      <w:pPr>
        <w:pStyle w:val="Textodecomentrio"/>
      </w:pPr>
      <w:r>
        <w:rPr>
          <w:rStyle w:val="Refdecomentrio"/>
        </w:rPr>
        <w:annotationRef/>
      </w:r>
      <w:r>
        <w:t>Adicionar o ano da publicação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6921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5962F" w16cex:dateUtc="2023-11-01T0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921B1" w16cid:durableId="289596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51F8" w14:textId="77777777" w:rsidR="006B5BFB" w:rsidRDefault="006B5BFB" w:rsidP="00F807B7">
      <w:r>
        <w:separator/>
      </w:r>
    </w:p>
  </w:endnote>
  <w:endnote w:type="continuationSeparator" w:id="0">
    <w:p w14:paraId="70674B15" w14:textId="77777777" w:rsidR="006B5BFB" w:rsidRDefault="006B5BFB" w:rsidP="00F8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SystemUIFont">
    <w:altName w:val="Arial"/>
    <w:panose1 w:val="00000000000000000000"/>
    <w:charset w:val="00"/>
    <w:family w:val="roman"/>
    <w:notTrueType/>
    <w:pitch w:val="default"/>
  </w:font>
  <w:font w:name="UICTFontTextStyleBody">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0536" w14:textId="77777777" w:rsidR="006B5BFB" w:rsidRDefault="006B5BFB" w:rsidP="00F807B7">
      <w:r>
        <w:separator/>
      </w:r>
    </w:p>
  </w:footnote>
  <w:footnote w:type="continuationSeparator" w:id="0">
    <w:p w14:paraId="7E4187B0" w14:textId="77777777" w:rsidR="006B5BFB" w:rsidRDefault="006B5BFB" w:rsidP="00F8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E99A" w14:textId="77777777" w:rsidR="00F807B7" w:rsidRDefault="00F807B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8101" w14:textId="77777777" w:rsidR="00F807B7" w:rsidRPr="00075E13" w:rsidRDefault="00F807B7" w:rsidP="00F807B7">
    <w:pPr>
      <w:pStyle w:val="p1"/>
      <w:spacing w:after="0" w:line="360" w:lineRule="auto"/>
      <w:rPr>
        <w:rFonts w:ascii="Arial" w:hAnsi="Arial" w:cs="Arial"/>
        <w:sz w:val="24"/>
        <w:szCs w:val="24"/>
      </w:rPr>
    </w:pPr>
    <w:r w:rsidRPr="00075E13">
      <w:rPr>
        <w:rStyle w:val="s1"/>
        <w:rFonts w:ascii="Arial" w:hAnsi="Arial" w:cs="Arial"/>
        <w:sz w:val="24"/>
        <w:szCs w:val="24"/>
      </w:rPr>
      <w:t>SAÚDE EM FOCO</w:t>
    </w:r>
  </w:p>
  <w:p w14:paraId="1960B74B" w14:textId="57FF2170" w:rsidR="00F807B7" w:rsidRDefault="00F807B7" w:rsidP="00F807B7">
    <w:pPr>
      <w:pStyle w:val="p2"/>
      <w:spacing w:line="360" w:lineRule="auto"/>
      <w:rPr>
        <w:rStyle w:val="s2"/>
        <w:rFonts w:ascii="Arial" w:hAnsi="Arial" w:cs="Arial"/>
        <w:sz w:val="24"/>
        <w:szCs w:val="24"/>
      </w:rPr>
    </w:pPr>
    <w:r>
      <w:rPr>
        <w:rStyle w:val="s2"/>
        <w:rFonts w:ascii="Arial" w:hAnsi="Arial" w:cs="Arial"/>
        <w:sz w:val="24"/>
        <w:szCs w:val="24"/>
      </w:rPr>
      <w:t>V</w:t>
    </w:r>
    <w:r w:rsidRPr="00075E13">
      <w:rPr>
        <w:rStyle w:val="s2"/>
        <w:rFonts w:ascii="Arial" w:hAnsi="Arial" w:cs="Arial"/>
        <w:sz w:val="24"/>
        <w:szCs w:val="24"/>
      </w:rPr>
      <w:t>olume 1.</w:t>
    </w:r>
  </w:p>
  <w:p w14:paraId="7B50A550" w14:textId="77777777" w:rsidR="00F807B7" w:rsidRDefault="00F807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F7179"/>
    <w:multiLevelType w:val="hybridMultilevel"/>
    <w:tmpl w:val="12D4BE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996647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a Lucas Briskiewicz">
    <w15:presenceInfo w15:providerId="Windows Live" w15:userId="d942428f9ea31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A4"/>
    <w:rsid w:val="00052EE5"/>
    <w:rsid w:val="00075E13"/>
    <w:rsid w:val="000B723A"/>
    <w:rsid w:val="000D75E8"/>
    <w:rsid w:val="000E3D5A"/>
    <w:rsid w:val="000F6E7A"/>
    <w:rsid w:val="000F730D"/>
    <w:rsid w:val="00107337"/>
    <w:rsid w:val="001415BE"/>
    <w:rsid w:val="00156EA0"/>
    <w:rsid w:val="00170BBB"/>
    <w:rsid w:val="00191B9A"/>
    <w:rsid w:val="00193871"/>
    <w:rsid w:val="001A3E9E"/>
    <w:rsid w:val="002054FC"/>
    <w:rsid w:val="00213652"/>
    <w:rsid w:val="00261EB4"/>
    <w:rsid w:val="002650A4"/>
    <w:rsid w:val="00266B13"/>
    <w:rsid w:val="00280341"/>
    <w:rsid w:val="002909EA"/>
    <w:rsid w:val="00322757"/>
    <w:rsid w:val="00346E62"/>
    <w:rsid w:val="00363F0F"/>
    <w:rsid w:val="003A61B5"/>
    <w:rsid w:val="00416BD6"/>
    <w:rsid w:val="0042761A"/>
    <w:rsid w:val="004560D4"/>
    <w:rsid w:val="00474F14"/>
    <w:rsid w:val="004C2EC7"/>
    <w:rsid w:val="004F4C8C"/>
    <w:rsid w:val="005125AD"/>
    <w:rsid w:val="00522391"/>
    <w:rsid w:val="005630CC"/>
    <w:rsid w:val="00594646"/>
    <w:rsid w:val="005F08A1"/>
    <w:rsid w:val="00687B43"/>
    <w:rsid w:val="006B5BFB"/>
    <w:rsid w:val="006E3CFC"/>
    <w:rsid w:val="007231D4"/>
    <w:rsid w:val="00744EA7"/>
    <w:rsid w:val="00750342"/>
    <w:rsid w:val="00754CA2"/>
    <w:rsid w:val="00797DFF"/>
    <w:rsid w:val="007B3D6C"/>
    <w:rsid w:val="007D22B0"/>
    <w:rsid w:val="00882996"/>
    <w:rsid w:val="008C14C4"/>
    <w:rsid w:val="008D3B6D"/>
    <w:rsid w:val="00900C0D"/>
    <w:rsid w:val="00990396"/>
    <w:rsid w:val="009B633F"/>
    <w:rsid w:val="009C27A2"/>
    <w:rsid w:val="009F27B5"/>
    <w:rsid w:val="00A14DCC"/>
    <w:rsid w:val="00A344BB"/>
    <w:rsid w:val="00A625B1"/>
    <w:rsid w:val="00A64F86"/>
    <w:rsid w:val="00AE1AED"/>
    <w:rsid w:val="00AE1D8E"/>
    <w:rsid w:val="00B2654D"/>
    <w:rsid w:val="00B3391C"/>
    <w:rsid w:val="00B44E6E"/>
    <w:rsid w:val="00B44EC6"/>
    <w:rsid w:val="00B876C6"/>
    <w:rsid w:val="00BB379F"/>
    <w:rsid w:val="00BD272A"/>
    <w:rsid w:val="00BE2D94"/>
    <w:rsid w:val="00C017E6"/>
    <w:rsid w:val="00C05FFE"/>
    <w:rsid w:val="00C15A12"/>
    <w:rsid w:val="00C54EB0"/>
    <w:rsid w:val="00CC4DA1"/>
    <w:rsid w:val="00CD086E"/>
    <w:rsid w:val="00CF27CC"/>
    <w:rsid w:val="00D506B2"/>
    <w:rsid w:val="00E00E0B"/>
    <w:rsid w:val="00E42B67"/>
    <w:rsid w:val="00E4393F"/>
    <w:rsid w:val="00E72FA5"/>
    <w:rsid w:val="00E83689"/>
    <w:rsid w:val="00EE18CA"/>
    <w:rsid w:val="00EE605A"/>
    <w:rsid w:val="00F807B7"/>
    <w:rsid w:val="00FE47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3871"/>
  <w15:docId w15:val="{76253A83-16DC-41E1-8E98-50C12CE7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1">
    <w:name w:val="p1"/>
    <w:basedOn w:val="Normal"/>
    <w:rsid w:val="002650A4"/>
    <w:pPr>
      <w:spacing w:after="45"/>
    </w:pPr>
    <w:rPr>
      <w:rFonts w:ascii=".AppleSystemUIFont" w:hAnsi=".AppleSystemUIFont" w:cs="Times New Roman"/>
      <w:kern w:val="0"/>
      <w:sz w:val="42"/>
      <w:szCs w:val="42"/>
      <w14:ligatures w14:val="none"/>
    </w:rPr>
  </w:style>
  <w:style w:type="paragraph" w:customStyle="1" w:styleId="p2">
    <w:name w:val="p2"/>
    <w:basedOn w:val="Normal"/>
    <w:rsid w:val="002650A4"/>
    <w:rPr>
      <w:rFonts w:ascii=".AppleSystemUIFont" w:hAnsi=".AppleSystemUIFont" w:cs="Times New Roman"/>
      <w:kern w:val="0"/>
      <w:sz w:val="26"/>
      <w:szCs w:val="26"/>
      <w14:ligatures w14:val="none"/>
    </w:rPr>
  </w:style>
  <w:style w:type="paragraph" w:customStyle="1" w:styleId="p3">
    <w:name w:val="p3"/>
    <w:basedOn w:val="Normal"/>
    <w:rsid w:val="002650A4"/>
    <w:rPr>
      <w:rFonts w:ascii=".AppleSystemUIFont" w:hAnsi=".AppleSystemUIFont" w:cs="Times New Roman"/>
      <w:kern w:val="0"/>
      <w:sz w:val="26"/>
      <w:szCs w:val="26"/>
      <w14:ligatures w14:val="none"/>
    </w:rPr>
  </w:style>
  <w:style w:type="character" w:customStyle="1" w:styleId="s1">
    <w:name w:val="s1"/>
    <w:basedOn w:val="Fontepargpadro"/>
    <w:rsid w:val="002650A4"/>
    <w:rPr>
      <w:rFonts w:ascii="UICTFontTextStyleBody" w:hAnsi="UICTFontTextStyleBody" w:hint="default"/>
      <w:b/>
      <w:bCs/>
      <w:i w:val="0"/>
      <w:iCs w:val="0"/>
      <w:sz w:val="42"/>
      <w:szCs w:val="42"/>
    </w:rPr>
  </w:style>
  <w:style w:type="character" w:customStyle="1" w:styleId="s2">
    <w:name w:val="s2"/>
    <w:basedOn w:val="Fontepargpadro"/>
    <w:rsid w:val="002650A4"/>
    <w:rPr>
      <w:rFonts w:ascii="UICTFontTextStyleBody" w:hAnsi="UICTFontTextStyleBody" w:hint="default"/>
      <w:b w:val="0"/>
      <w:bCs w:val="0"/>
      <w:i w:val="0"/>
      <w:iCs w:val="0"/>
      <w:sz w:val="26"/>
      <w:szCs w:val="26"/>
    </w:rPr>
  </w:style>
  <w:style w:type="character" w:customStyle="1" w:styleId="apple-converted-space">
    <w:name w:val="apple-converted-space"/>
    <w:basedOn w:val="Fontepargpadro"/>
    <w:rsid w:val="002650A4"/>
  </w:style>
  <w:style w:type="paragraph" w:styleId="Pr-formataoHTML">
    <w:name w:val="HTML Preformatted"/>
    <w:basedOn w:val="Normal"/>
    <w:link w:val="Pr-formataoHTMLChar"/>
    <w:uiPriority w:val="99"/>
    <w:semiHidden/>
    <w:unhideWhenUsed/>
    <w:rsid w:val="000F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14:ligatures w14:val="none"/>
    </w:rPr>
  </w:style>
  <w:style w:type="character" w:customStyle="1" w:styleId="Pr-formataoHTMLChar">
    <w:name w:val="Pré-formatação HTML Char"/>
    <w:basedOn w:val="Fontepargpadro"/>
    <w:link w:val="Pr-formataoHTML"/>
    <w:uiPriority w:val="99"/>
    <w:semiHidden/>
    <w:rsid w:val="000F730D"/>
    <w:rPr>
      <w:rFonts w:ascii="Courier New" w:hAnsi="Courier New" w:cs="Courier New"/>
      <w:kern w:val="0"/>
      <w:sz w:val="20"/>
      <w:szCs w:val="20"/>
      <w14:ligatures w14:val="none"/>
    </w:rPr>
  </w:style>
  <w:style w:type="character" w:customStyle="1" w:styleId="y2iqfc">
    <w:name w:val="y2iqfc"/>
    <w:basedOn w:val="Fontepargpadro"/>
    <w:rsid w:val="000F730D"/>
  </w:style>
  <w:style w:type="character" w:styleId="Hyperlink">
    <w:name w:val="Hyperlink"/>
    <w:basedOn w:val="Fontepargpadro"/>
    <w:uiPriority w:val="99"/>
    <w:unhideWhenUsed/>
    <w:rsid w:val="000D75E8"/>
    <w:rPr>
      <w:color w:val="0563C1" w:themeColor="hyperlink"/>
      <w:u w:val="single"/>
    </w:rPr>
  </w:style>
  <w:style w:type="character" w:customStyle="1" w:styleId="MenoPendente1">
    <w:name w:val="Menção Pendente1"/>
    <w:basedOn w:val="Fontepargpadro"/>
    <w:uiPriority w:val="99"/>
    <w:semiHidden/>
    <w:unhideWhenUsed/>
    <w:rsid w:val="000D75E8"/>
    <w:rPr>
      <w:color w:val="605E5C"/>
      <w:shd w:val="clear" w:color="auto" w:fill="E1DFDD"/>
    </w:rPr>
  </w:style>
  <w:style w:type="paragraph" w:styleId="Cabealho">
    <w:name w:val="header"/>
    <w:basedOn w:val="Normal"/>
    <w:link w:val="CabealhoChar"/>
    <w:uiPriority w:val="99"/>
    <w:unhideWhenUsed/>
    <w:rsid w:val="00F807B7"/>
    <w:pPr>
      <w:tabs>
        <w:tab w:val="center" w:pos="4252"/>
        <w:tab w:val="right" w:pos="8504"/>
      </w:tabs>
    </w:pPr>
  </w:style>
  <w:style w:type="character" w:customStyle="1" w:styleId="CabealhoChar">
    <w:name w:val="Cabeçalho Char"/>
    <w:basedOn w:val="Fontepargpadro"/>
    <w:link w:val="Cabealho"/>
    <w:uiPriority w:val="99"/>
    <w:rsid w:val="00F807B7"/>
  </w:style>
  <w:style w:type="paragraph" w:styleId="Rodap">
    <w:name w:val="footer"/>
    <w:basedOn w:val="Normal"/>
    <w:link w:val="RodapChar"/>
    <w:uiPriority w:val="99"/>
    <w:unhideWhenUsed/>
    <w:rsid w:val="00F807B7"/>
    <w:pPr>
      <w:tabs>
        <w:tab w:val="center" w:pos="4252"/>
        <w:tab w:val="right" w:pos="8504"/>
      </w:tabs>
    </w:pPr>
  </w:style>
  <w:style w:type="character" w:customStyle="1" w:styleId="RodapChar">
    <w:name w:val="Rodapé Char"/>
    <w:basedOn w:val="Fontepargpadro"/>
    <w:link w:val="Rodap"/>
    <w:uiPriority w:val="99"/>
    <w:rsid w:val="00F807B7"/>
  </w:style>
  <w:style w:type="character" w:styleId="Refdecomentrio">
    <w:name w:val="annotation reference"/>
    <w:basedOn w:val="Fontepargpadro"/>
    <w:uiPriority w:val="99"/>
    <w:semiHidden/>
    <w:unhideWhenUsed/>
    <w:rsid w:val="00A344BB"/>
    <w:rPr>
      <w:sz w:val="16"/>
      <w:szCs w:val="16"/>
    </w:rPr>
  </w:style>
  <w:style w:type="paragraph" w:styleId="Textodecomentrio">
    <w:name w:val="annotation text"/>
    <w:basedOn w:val="Normal"/>
    <w:link w:val="TextodecomentrioChar"/>
    <w:uiPriority w:val="99"/>
    <w:semiHidden/>
    <w:unhideWhenUsed/>
    <w:rsid w:val="00A344BB"/>
    <w:rPr>
      <w:sz w:val="20"/>
      <w:szCs w:val="20"/>
    </w:rPr>
  </w:style>
  <w:style w:type="character" w:customStyle="1" w:styleId="TextodecomentrioChar">
    <w:name w:val="Texto de comentário Char"/>
    <w:basedOn w:val="Fontepargpadro"/>
    <w:link w:val="Textodecomentrio"/>
    <w:uiPriority w:val="99"/>
    <w:semiHidden/>
    <w:rsid w:val="00A344BB"/>
    <w:rPr>
      <w:sz w:val="20"/>
      <w:szCs w:val="20"/>
    </w:rPr>
  </w:style>
  <w:style w:type="paragraph" w:styleId="Assuntodocomentrio">
    <w:name w:val="annotation subject"/>
    <w:basedOn w:val="Textodecomentrio"/>
    <w:next w:val="Textodecomentrio"/>
    <w:link w:val="AssuntodocomentrioChar"/>
    <w:uiPriority w:val="99"/>
    <w:semiHidden/>
    <w:unhideWhenUsed/>
    <w:rsid w:val="00A344BB"/>
    <w:rPr>
      <w:b/>
      <w:bCs/>
    </w:rPr>
  </w:style>
  <w:style w:type="character" w:customStyle="1" w:styleId="AssuntodocomentrioChar">
    <w:name w:val="Assunto do comentário Char"/>
    <w:basedOn w:val="TextodecomentrioChar"/>
    <w:link w:val="Assuntodocomentrio"/>
    <w:uiPriority w:val="99"/>
    <w:semiHidden/>
    <w:rsid w:val="00A344BB"/>
    <w:rPr>
      <w:b/>
      <w:bCs/>
      <w:sz w:val="20"/>
      <w:szCs w:val="20"/>
    </w:rPr>
  </w:style>
  <w:style w:type="paragraph" w:styleId="Textodebalo">
    <w:name w:val="Balloon Text"/>
    <w:basedOn w:val="Normal"/>
    <w:link w:val="TextodebaloChar"/>
    <w:uiPriority w:val="99"/>
    <w:semiHidden/>
    <w:unhideWhenUsed/>
    <w:rsid w:val="00A344BB"/>
    <w:rPr>
      <w:rFonts w:ascii="Tahoma" w:hAnsi="Tahoma" w:cs="Tahoma"/>
      <w:sz w:val="16"/>
      <w:szCs w:val="16"/>
    </w:rPr>
  </w:style>
  <w:style w:type="character" w:customStyle="1" w:styleId="TextodebaloChar">
    <w:name w:val="Texto de balão Char"/>
    <w:basedOn w:val="Fontepargpadro"/>
    <w:link w:val="Textodebalo"/>
    <w:uiPriority w:val="99"/>
    <w:semiHidden/>
    <w:rsid w:val="00A344BB"/>
    <w:rPr>
      <w:rFonts w:ascii="Tahoma" w:hAnsi="Tahoma" w:cs="Tahoma"/>
      <w:sz w:val="16"/>
      <w:szCs w:val="16"/>
    </w:rPr>
  </w:style>
  <w:style w:type="paragraph" w:styleId="Reviso">
    <w:name w:val="Revision"/>
    <w:hidden/>
    <w:uiPriority w:val="99"/>
    <w:semiHidden/>
    <w:rsid w:val="00E7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290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atlanticaeditora.com.br/index.php/nutricaobrasil/article/view/2563"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1827</Words>
  <Characters>9866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julianaamorimporto@gmail.com</dc:creator>
  <cp:lastModifiedBy>Bruna Lucas Briskiewicz</cp:lastModifiedBy>
  <cp:revision>6</cp:revision>
  <dcterms:created xsi:type="dcterms:W3CDTF">2023-10-31T23:59:00Z</dcterms:created>
  <dcterms:modified xsi:type="dcterms:W3CDTF">2023-11-01T03:02:00Z</dcterms:modified>
</cp:coreProperties>
</file>